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6F2B5" w14:textId="77777777" w:rsidR="00F262A3" w:rsidRDefault="00000000">
      <w:pPr>
        <w:pStyle w:val="Heading1"/>
        <w:spacing w:before="79" w:line="216" w:lineRule="auto"/>
        <w:ind w:left="320" w:right="317" w:hanging="1"/>
        <w:jc w:val="center"/>
      </w:pPr>
      <w:r>
        <w:t>THE RELATIONSHIP BETWEEN EMOTION REGULATION AND PEER CONFORMITY</w:t>
      </w:r>
      <w:r>
        <w:rPr>
          <w:spacing w:val="-15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AGGRESSIVE</w:t>
      </w:r>
      <w:r>
        <w:rPr>
          <w:spacing w:val="-15"/>
        </w:rPr>
        <w:t xml:space="preserve"> </w:t>
      </w:r>
      <w:r>
        <w:t>BEHAVIOR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SENIOR</w:t>
      </w:r>
      <w:r>
        <w:rPr>
          <w:spacing w:val="-15"/>
        </w:rPr>
        <w:t xml:space="preserve"> </w:t>
      </w:r>
      <w:r>
        <w:t>HIGH</w:t>
      </w:r>
      <w:r>
        <w:rPr>
          <w:spacing w:val="-15"/>
        </w:rPr>
        <w:t xml:space="preserve"> </w:t>
      </w:r>
      <w:r>
        <w:t xml:space="preserve">SCHOOL </w:t>
      </w:r>
      <w:r>
        <w:rPr>
          <w:spacing w:val="-2"/>
        </w:rPr>
        <w:t>STUDENTS</w:t>
      </w:r>
    </w:p>
    <w:p w14:paraId="12D9D91B" w14:textId="77777777" w:rsidR="00F262A3" w:rsidRDefault="00F262A3">
      <w:pPr>
        <w:pStyle w:val="BodyText"/>
        <w:spacing w:before="301"/>
        <w:rPr>
          <w:rFonts w:ascii="Palatino Linotype"/>
          <w:b/>
        </w:rPr>
      </w:pPr>
    </w:p>
    <w:p w14:paraId="4A6AA1FF" w14:textId="77777777" w:rsidR="00F262A3" w:rsidRDefault="00000000">
      <w:pPr>
        <w:ind w:left="165"/>
        <w:jc w:val="both"/>
        <w:rPr>
          <w:rFonts w:ascii="Palatino Linotype"/>
          <w:b/>
          <w:sz w:val="24"/>
        </w:rPr>
      </w:pPr>
      <w:r>
        <w:rPr>
          <w:rFonts w:ascii="Palatino Linotype"/>
          <w:b/>
          <w:spacing w:val="-2"/>
          <w:sz w:val="24"/>
        </w:rPr>
        <w:t>AGGRESSIVE</w:t>
      </w:r>
      <w:r>
        <w:rPr>
          <w:rFonts w:ascii="Palatino Linotype"/>
          <w:b/>
          <w:spacing w:val="-3"/>
          <w:sz w:val="24"/>
        </w:rPr>
        <w:t xml:space="preserve"> </w:t>
      </w:r>
      <w:r>
        <w:rPr>
          <w:rFonts w:ascii="Palatino Linotype"/>
          <w:b/>
          <w:spacing w:val="-2"/>
          <w:sz w:val="24"/>
        </w:rPr>
        <w:t>BEHAVIOR</w:t>
      </w:r>
      <w:r>
        <w:rPr>
          <w:rFonts w:ascii="Palatino Linotype"/>
          <w:b/>
          <w:spacing w:val="-4"/>
          <w:sz w:val="24"/>
        </w:rPr>
        <w:t xml:space="preserve"> SCALE</w:t>
      </w:r>
    </w:p>
    <w:p w14:paraId="77D58E86" w14:textId="77777777" w:rsidR="00F262A3" w:rsidRDefault="00000000">
      <w:pPr>
        <w:pStyle w:val="BodyText"/>
        <w:spacing w:before="56" w:line="254" w:lineRule="auto"/>
        <w:ind w:left="165" w:right="140"/>
        <w:jc w:val="both"/>
      </w:pPr>
      <w:r>
        <w:t>The measuring instrument or scale used in aggressive behavior using the Buss and</w:t>
      </w:r>
      <w:r>
        <w:rPr>
          <w:spacing w:val="40"/>
        </w:rPr>
        <w:t xml:space="preserve"> </w:t>
      </w:r>
      <w:r>
        <w:t>Perry scale developed by Manalu consists of 17 question items related to 4 aspects of aggressive behavior, namely Physical Aggression, Verbal Aggression, Anger and Hostility.</w:t>
      </w:r>
      <w:r>
        <w:rPr>
          <w:spacing w:val="40"/>
        </w:rPr>
        <w:t xml:space="preserve"> </w:t>
      </w:r>
      <w:r>
        <w:t>Then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validity</w:t>
      </w:r>
      <w:r>
        <w:rPr>
          <w:spacing w:val="40"/>
        </w:rPr>
        <w:t xml:space="preserve"> </w:t>
      </w:r>
      <w:r>
        <w:t>value</w:t>
      </w:r>
      <w:r>
        <w:rPr>
          <w:spacing w:val="40"/>
        </w:rPr>
        <w:t xml:space="preserve"> </w:t>
      </w:r>
      <w:r>
        <w:t>ranges</w:t>
      </w:r>
      <w:r>
        <w:rPr>
          <w:spacing w:val="40"/>
        </w:rPr>
        <w:t xml:space="preserve"> </w:t>
      </w:r>
      <w:r>
        <w:t>from</w:t>
      </w:r>
      <w:r>
        <w:rPr>
          <w:spacing w:val="40"/>
        </w:rPr>
        <w:t xml:space="preserve"> </w:t>
      </w:r>
      <w:r>
        <w:t>0.358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0.596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reliability</w:t>
      </w:r>
      <w:r>
        <w:rPr>
          <w:spacing w:val="40"/>
        </w:rPr>
        <w:t xml:space="preserve"> </w:t>
      </w:r>
      <w:r>
        <w:t>of Cronbach's</w:t>
      </w:r>
      <w:r>
        <w:rPr>
          <w:spacing w:val="30"/>
        </w:rPr>
        <w:t xml:space="preserve"> </w:t>
      </w:r>
      <w:r>
        <w:t>Alpha</w:t>
      </w:r>
      <w:r>
        <w:rPr>
          <w:spacing w:val="30"/>
        </w:rPr>
        <w:t xml:space="preserve"> </w:t>
      </w:r>
      <w:r>
        <w:t>0.836</w:t>
      </w:r>
      <w:r>
        <w:rPr>
          <w:spacing w:val="30"/>
        </w:rPr>
        <w:t xml:space="preserve"> </w:t>
      </w:r>
      <w:r>
        <w:t>[1].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following</w:t>
      </w:r>
      <w:r>
        <w:rPr>
          <w:spacing w:val="29"/>
        </w:rPr>
        <w:t xml:space="preserve"> </w:t>
      </w:r>
      <w:r>
        <w:t>are</w:t>
      </w:r>
      <w:r>
        <w:rPr>
          <w:spacing w:val="30"/>
        </w:rPr>
        <w:t xml:space="preserve"> </w:t>
      </w:r>
      <w:r>
        <w:t>blue</w:t>
      </w:r>
      <w:r>
        <w:rPr>
          <w:spacing w:val="30"/>
        </w:rPr>
        <w:t xml:space="preserve"> </w:t>
      </w:r>
      <w:r>
        <w:t>prints</w:t>
      </w:r>
      <w:r>
        <w:rPr>
          <w:spacing w:val="30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research</w:t>
      </w:r>
      <w:r>
        <w:rPr>
          <w:spacing w:val="30"/>
        </w:rPr>
        <w:t xml:space="preserve"> </w:t>
      </w:r>
      <w:r>
        <w:t>instruments</w:t>
      </w:r>
      <w:r>
        <w:rPr>
          <w:spacing w:val="30"/>
        </w:rPr>
        <w:t xml:space="preserve"> </w:t>
      </w:r>
      <w:r>
        <w:t>:</w:t>
      </w:r>
    </w:p>
    <w:p w14:paraId="56C9912E" w14:textId="77777777" w:rsidR="00F262A3" w:rsidRDefault="00F262A3">
      <w:pPr>
        <w:pStyle w:val="BodyText"/>
      </w:pPr>
    </w:p>
    <w:p w14:paraId="0DD37E23" w14:textId="77777777" w:rsidR="00F262A3" w:rsidRDefault="00F262A3">
      <w:pPr>
        <w:pStyle w:val="BodyText"/>
        <w:spacing w:before="61"/>
      </w:pPr>
    </w:p>
    <w:p w14:paraId="059AB1D3" w14:textId="77777777" w:rsidR="00F262A3" w:rsidRDefault="00000000">
      <w:pPr>
        <w:ind w:left="142"/>
        <w:jc w:val="both"/>
        <w:rPr>
          <w:rFonts w:ascii="Palatino Linotype"/>
          <w:i/>
          <w:sz w:val="24"/>
        </w:rPr>
      </w:pPr>
      <w:r>
        <w:rPr>
          <w:rFonts w:ascii="Palatino Linotype"/>
          <w:b/>
          <w:sz w:val="24"/>
        </w:rPr>
        <w:t>Table</w:t>
      </w:r>
      <w:r>
        <w:rPr>
          <w:rFonts w:ascii="Palatino Linotype"/>
          <w:b/>
          <w:spacing w:val="-3"/>
          <w:sz w:val="24"/>
        </w:rPr>
        <w:t xml:space="preserve"> </w:t>
      </w:r>
      <w:r>
        <w:rPr>
          <w:rFonts w:ascii="Palatino Linotype"/>
          <w:b/>
          <w:sz w:val="24"/>
        </w:rPr>
        <w:t>1.</w:t>
      </w:r>
      <w:r>
        <w:rPr>
          <w:rFonts w:ascii="Palatino Linotype"/>
          <w:b/>
          <w:spacing w:val="-3"/>
          <w:sz w:val="24"/>
        </w:rPr>
        <w:t xml:space="preserve"> </w:t>
      </w:r>
      <w:r>
        <w:rPr>
          <w:rFonts w:ascii="Palatino Linotype"/>
          <w:i/>
          <w:sz w:val="24"/>
        </w:rPr>
        <w:t>Blueprint</w:t>
      </w:r>
      <w:r>
        <w:rPr>
          <w:rFonts w:ascii="Palatino Linotype"/>
          <w:i/>
          <w:spacing w:val="-3"/>
          <w:sz w:val="24"/>
        </w:rPr>
        <w:t xml:space="preserve"> </w:t>
      </w:r>
      <w:r>
        <w:rPr>
          <w:rFonts w:ascii="Palatino Linotype"/>
          <w:i/>
          <w:sz w:val="24"/>
        </w:rPr>
        <w:t>of</w:t>
      </w:r>
      <w:r>
        <w:rPr>
          <w:rFonts w:ascii="Palatino Linotype"/>
          <w:i/>
          <w:spacing w:val="-3"/>
          <w:sz w:val="24"/>
        </w:rPr>
        <w:t xml:space="preserve"> </w:t>
      </w:r>
      <w:r>
        <w:rPr>
          <w:rFonts w:ascii="Palatino Linotype"/>
          <w:i/>
          <w:sz w:val="24"/>
        </w:rPr>
        <w:t>aggressive</w:t>
      </w:r>
      <w:r>
        <w:rPr>
          <w:rFonts w:ascii="Palatino Linotype"/>
          <w:i/>
          <w:spacing w:val="-4"/>
          <w:sz w:val="24"/>
        </w:rPr>
        <w:t xml:space="preserve"> </w:t>
      </w:r>
      <w:r>
        <w:rPr>
          <w:rFonts w:ascii="Palatino Linotype"/>
          <w:i/>
          <w:sz w:val="24"/>
        </w:rPr>
        <w:t>behavior</w:t>
      </w:r>
      <w:r>
        <w:rPr>
          <w:rFonts w:ascii="Palatino Linotype"/>
          <w:i/>
          <w:spacing w:val="-2"/>
          <w:sz w:val="24"/>
        </w:rPr>
        <w:t xml:space="preserve"> scale</w:t>
      </w:r>
    </w:p>
    <w:p w14:paraId="1AA4AC78" w14:textId="77777777" w:rsidR="00F262A3" w:rsidRDefault="00F262A3">
      <w:pPr>
        <w:pStyle w:val="BodyText"/>
        <w:spacing w:before="6" w:after="1"/>
        <w:rPr>
          <w:rFonts w:ascii="Palatino Linotype"/>
          <w:i/>
          <w:sz w:val="14"/>
        </w:rPr>
      </w:pPr>
    </w:p>
    <w:tbl>
      <w:tblPr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0"/>
        <w:gridCol w:w="1406"/>
        <w:gridCol w:w="2478"/>
        <w:gridCol w:w="1764"/>
        <w:gridCol w:w="1486"/>
        <w:gridCol w:w="939"/>
      </w:tblGrid>
      <w:tr w:rsidR="00F262A3" w14:paraId="13C6DDD6" w14:textId="77777777">
        <w:trPr>
          <w:trHeight w:val="310"/>
        </w:trPr>
        <w:tc>
          <w:tcPr>
            <w:tcW w:w="940" w:type="dxa"/>
            <w:vMerge w:val="restart"/>
          </w:tcPr>
          <w:p w14:paraId="3A792FA4" w14:textId="77777777" w:rsidR="00F262A3" w:rsidRDefault="00000000">
            <w:pPr>
              <w:pStyle w:val="TableParagraph"/>
              <w:spacing w:before="290"/>
              <w:ind w:left="311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No</w:t>
            </w:r>
          </w:p>
        </w:tc>
        <w:tc>
          <w:tcPr>
            <w:tcW w:w="1406" w:type="dxa"/>
            <w:vMerge w:val="restart"/>
          </w:tcPr>
          <w:p w14:paraId="56257B52" w14:textId="77777777" w:rsidR="00F262A3" w:rsidRDefault="00000000">
            <w:pPr>
              <w:pStyle w:val="TableParagraph"/>
              <w:spacing w:before="290"/>
              <w:ind w:left="387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Aspect</w:t>
            </w:r>
          </w:p>
        </w:tc>
        <w:tc>
          <w:tcPr>
            <w:tcW w:w="2478" w:type="dxa"/>
            <w:vMerge w:val="restart"/>
          </w:tcPr>
          <w:p w14:paraId="76F8E356" w14:textId="77777777" w:rsidR="00F262A3" w:rsidRDefault="00000000">
            <w:pPr>
              <w:pStyle w:val="TableParagraph"/>
              <w:spacing w:before="290"/>
              <w:ind w:left="750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Indicator</w:t>
            </w:r>
          </w:p>
        </w:tc>
        <w:tc>
          <w:tcPr>
            <w:tcW w:w="3250" w:type="dxa"/>
            <w:gridSpan w:val="2"/>
          </w:tcPr>
          <w:p w14:paraId="45363F52" w14:textId="77777777" w:rsidR="00F262A3" w:rsidRDefault="00000000">
            <w:pPr>
              <w:pStyle w:val="TableParagraph"/>
              <w:spacing w:line="290" w:lineRule="exact"/>
              <w:ind w:left="24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Aitem</w:t>
            </w:r>
          </w:p>
        </w:tc>
        <w:tc>
          <w:tcPr>
            <w:tcW w:w="939" w:type="dxa"/>
            <w:vMerge w:val="restart"/>
          </w:tcPr>
          <w:p w14:paraId="4D2807FA" w14:textId="77777777" w:rsidR="00F262A3" w:rsidRDefault="00000000">
            <w:pPr>
              <w:pStyle w:val="TableParagraph"/>
              <w:spacing w:before="290"/>
              <w:ind w:left="202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Total</w:t>
            </w:r>
          </w:p>
        </w:tc>
      </w:tr>
      <w:tr w:rsidR="00F262A3" w14:paraId="3EB889D9" w14:textId="77777777">
        <w:trPr>
          <w:trHeight w:val="577"/>
        </w:trPr>
        <w:tc>
          <w:tcPr>
            <w:tcW w:w="940" w:type="dxa"/>
            <w:vMerge/>
            <w:tcBorders>
              <w:top w:val="nil"/>
            </w:tcBorders>
          </w:tcPr>
          <w:p w14:paraId="4F391051" w14:textId="77777777" w:rsidR="00F262A3" w:rsidRDefault="00F262A3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  <w:vMerge/>
            <w:tcBorders>
              <w:top w:val="nil"/>
            </w:tcBorders>
          </w:tcPr>
          <w:p w14:paraId="5B33C865" w14:textId="77777777" w:rsidR="00F262A3" w:rsidRDefault="00F262A3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  <w:vMerge/>
            <w:tcBorders>
              <w:top w:val="nil"/>
            </w:tcBorders>
          </w:tcPr>
          <w:p w14:paraId="6C9BA3C7" w14:textId="77777777" w:rsidR="00F262A3" w:rsidRDefault="00F262A3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</w:tcPr>
          <w:p w14:paraId="29E7085F" w14:textId="77777777" w:rsidR="00F262A3" w:rsidRDefault="00000000">
            <w:pPr>
              <w:pStyle w:val="TableParagraph"/>
              <w:spacing w:before="116"/>
              <w:ind w:left="30" w:right="7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Favorable</w:t>
            </w:r>
          </w:p>
        </w:tc>
        <w:tc>
          <w:tcPr>
            <w:tcW w:w="1486" w:type="dxa"/>
          </w:tcPr>
          <w:p w14:paraId="1F3900C0" w14:textId="77777777" w:rsidR="00F262A3" w:rsidRDefault="00000000">
            <w:pPr>
              <w:pStyle w:val="TableParagraph"/>
              <w:spacing w:line="280" w:lineRule="exact"/>
              <w:ind w:left="32" w:right="26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Unfavorab</w:t>
            </w:r>
          </w:p>
          <w:p w14:paraId="68DE903A" w14:textId="77777777" w:rsidR="00F262A3" w:rsidRDefault="00000000">
            <w:pPr>
              <w:pStyle w:val="TableParagraph"/>
              <w:spacing w:line="278" w:lineRule="exact"/>
              <w:ind w:left="172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z w:val="24"/>
              </w:rPr>
              <w:t>l</w:t>
            </w:r>
            <w:r>
              <w:rPr>
                <w:rFonts w:ascii="Palatino Linotype"/>
                <w:b/>
                <w:spacing w:val="-5"/>
                <w:sz w:val="24"/>
              </w:rPr>
              <w:t xml:space="preserve"> </w:t>
            </w:r>
            <w:r>
              <w:rPr>
                <w:rFonts w:ascii="Palatino Linotype"/>
                <w:b/>
                <w:spacing w:val="-10"/>
                <w:sz w:val="24"/>
              </w:rPr>
              <w:t>e</w:t>
            </w:r>
          </w:p>
        </w:tc>
        <w:tc>
          <w:tcPr>
            <w:tcW w:w="939" w:type="dxa"/>
            <w:vMerge/>
            <w:tcBorders>
              <w:top w:val="nil"/>
            </w:tcBorders>
          </w:tcPr>
          <w:p w14:paraId="3D4FF00A" w14:textId="77777777" w:rsidR="00F262A3" w:rsidRDefault="00F262A3">
            <w:pPr>
              <w:rPr>
                <w:sz w:val="2"/>
                <w:szCs w:val="2"/>
              </w:rPr>
            </w:pPr>
          </w:p>
        </w:tc>
      </w:tr>
      <w:tr w:rsidR="00F262A3" w14:paraId="06510BD2" w14:textId="77777777">
        <w:trPr>
          <w:trHeight w:val="336"/>
        </w:trPr>
        <w:tc>
          <w:tcPr>
            <w:tcW w:w="940" w:type="dxa"/>
            <w:tcBorders>
              <w:bottom w:val="nil"/>
            </w:tcBorders>
          </w:tcPr>
          <w:p w14:paraId="488D17FB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67DDE354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78" w:type="dxa"/>
            <w:tcBorders>
              <w:bottom w:val="nil"/>
            </w:tcBorders>
          </w:tcPr>
          <w:p w14:paraId="466703FA" w14:textId="77777777" w:rsidR="00F262A3" w:rsidRDefault="00000000">
            <w:pPr>
              <w:pStyle w:val="TableParagraph"/>
              <w:spacing w:before="37" w:line="280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Kecenderungan</w:t>
            </w:r>
          </w:p>
        </w:tc>
        <w:tc>
          <w:tcPr>
            <w:tcW w:w="1764" w:type="dxa"/>
            <w:tcBorders>
              <w:bottom w:val="nil"/>
            </w:tcBorders>
          </w:tcPr>
          <w:p w14:paraId="79106E53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tcBorders>
              <w:bottom w:val="nil"/>
            </w:tcBorders>
          </w:tcPr>
          <w:p w14:paraId="0665648F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9" w:type="dxa"/>
            <w:tcBorders>
              <w:bottom w:val="nil"/>
            </w:tcBorders>
          </w:tcPr>
          <w:p w14:paraId="7ACF85E8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262A3" w14:paraId="2EBD408C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6E3F388D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0A695B1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06D7F0CD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individu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untuk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253D967B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46C2B464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368F33A6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2C516F2E" w14:textId="77777777">
        <w:trPr>
          <w:trHeight w:val="895"/>
        </w:trPr>
        <w:tc>
          <w:tcPr>
            <w:tcW w:w="940" w:type="dxa"/>
            <w:tcBorders>
              <w:top w:val="nil"/>
              <w:bottom w:val="nil"/>
            </w:tcBorders>
          </w:tcPr>
          <w:p w14:paraId="2D61FB26" w14:textId="77777777" w:rsidR="00F262A3" w:rsidRDefault="00000000">
            <w:pPr>
              <w:pStyle w:val="TableParagraph"/>
              <w:spacing w:before="315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22ECB4CD" w14:textId="77777777" w:rsidR="00F262A3" w:rsidRDefault="00000000">
            <w:pPr>
              <w:pStyle w:val="TableParagraph"/>
              <w:spacing w:before="164" w:line="254" w:lineRule="auto"/>
              <w:ind w:left="111" w:right="9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Physical Aggression</w:t>
            </w: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6DE0E7B3" w14:textId="77777777" w:rsidR="00F262A3" w:rsidRDefault="00000000">
            <w:pPr>
              <w:pStyle w:val="TableParagraph"/>
              <w:spacing w:line="254" w:lineRule="auto"/>
              <w:ind w:left="112" w:right="5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melakukan </w:t>
            </w:r>
            <w:r>
              <w:rPr>
                <w:sz w:val="24"/>
              </w:rPr>
              <w:t>serangan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secara</w:t>
            </w:r>
          </w:p>
          <w:p w14:paraId="6825A5F3" w14:textId="77777777" w:rsidR="00F262A3" w:rsidRDefault="00000000">
            <w:pPr>
              <w:pStyle w:val="TableParagraph"/>
              <w:spacing w:line="280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fisik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Bentuk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075C5916" w14:textId="77777777" w:rsidR="00F262A3" w:rsidRDefault="00000000">
            <w:pPr>
              <w:pStyle w:val="TableParagraph"/>
              <w:spacing w:before="164"/>
              <w:ind w:left="30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1,4,6,9,11,13,1</w:t>
            </w:r>
          </w:p>
          <w:p w14:paraId="7CD2537E" w14:textId="77777777" w:rsidR="00F262A3" w:rsidRDefault="00000000">
            <w:pPr>
              <w:pStyle w:val="TableParagraph"/>
              <w:spacing w:before="17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2BD9F2F3" w14:textId="77777777" w:rsidR="00F262A3" w:rsidRDefault="00000000">
            <w:pPr>
              <w:pStyle w:val="TableParagraph"/>
              <w:spacing w:before="315"/>
              <w:ind w:left="32"/>
              <w:jc w:val="center"/>
              <w:rPr>
                <w:sz w:val="24"/>
              </w:rPr>
            </w:pPr>
            <w:r>
              <w:rPr>
                <w:spacing w:val="-10"/>
                <w:w w:val="135"/>
                <w:sz w:val="24"/>
              </w:rPr>
              <w:t>_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634A1696" w14:textId="77777777" w:rsidR="00F262A3" w:rsidRDefault="00000000">
            <w:pPr>
              <w:pStyle w:val="TableParagraph"/>
              <w:spacing w:before="315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F262A3" w14:paraId="3F1A18A5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4B2306C3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19C7328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09E9DD54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z w:val="24"/>
              </w:rPr>
              <w:t>serangan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fisik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6BDC9E27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09AC38AE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F071E17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3BB262BB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673045E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41F7D36A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5B76716F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z w:val="24"/>
              </w:rPr>
              <w:t>tersebut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dapat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69EA86B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653E063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17809A76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45A05BC0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45826CC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379528FA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7051C83F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z w:val="24"/>
              </w:rPr>
              <w:t>berupa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memukul,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0C7C1964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0FE6D897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60FC25E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5EAB9AC5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33ECB928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1B87F64B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4A006F04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mendorong,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0DAFC92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2BC43801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1A5549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7E1C06D4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785D56F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2FDD8AE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6125DB70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menendang,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046041A4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7BC2DDE8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7DC8095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0FDD8398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143EEF53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4D7003D1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5D4F3966" w14:textId="77777777" w:rsidR="00F262A3" w:rsidRDefault="00000000">
            <w:pPr>
              <w:pStyle w:val="TableParagraph"/>
              <w:spacing w:line="279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mencubit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dan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lain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4359DB0A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6934F86E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302B801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191C213A" w14:textId="77777777">
        <w:trPr>
          <w:trHeight w:val="293"/>
        </w:trPr>
        <w:tc>
          <w:tcPr>
            <w:tcW w:w="940" w:type="dxa"/>
            <w:tcBorders>
              <w:top w:val="nil"/>
            </w:tcBorders>
          </w:tcPr>
          <w:p w14:paraId="400E0927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7581FA13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</w:tcBorders>
          </w:tcPr>
          <w:p w14:paraId="1663B419" w14:textId="77777777" w:rsidR="00F262A3" w:rsidRDefault="00000000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sebagainya</w:t>
            </w:r>
          </w:p>
        </w:tc>
        <w:tc>
          <w:tcPr>
            <w:tcW w:w="1764" w:type="dxa"/>
            <w:tcBorders>
              <w:top w:val="nil"/>
            </w:tcBorders>
          </w:tcPr>
          <w:p w14:paraId="0A00ED0A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</w:tcBorders>
          </w:tcPr>
          <w:p w14:paraId="609256D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</w:tcBorders>
          </w:tcPr>
          <w:p w14:paraId="6919AD59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50B95655" w14:textId="77777777">
        <w:trPr>
          <w:trHeight w:val="425"/>
        </w:trPr>
        <w:tc>
          <w:tcPr>
            <w:tcW w:w="940" w:type="dxa"/>
            <w:tcBorders>
              <w:bottom w:val="nil"/>
            </w:tcBorders>
          </w:tcPr>
          <w:p w14:paraId="67336524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39BC0353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78" w:type="dxa"/>
            <w:tcBorders>
              <w:bottom w:val="nil"/>
            </w:tcBorders>
          </w:tcPr>
          <w:p w14:paraId="7CD85A8B" w14:textId="77777777" w:rsidR="00F262A3" w:rsidRDefault="00000000">
            <w:pPr>
              <w:pStyle w:val="TableParagraph"/>
              <w:spacing w:before="125" w:line="280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kecenderungan</w:t>
            </w:r>
          </w:p>
        </w:tc>
        <w:tc>
          <w:tcPr>
            <w:tcW w:w="1764" w:type="dxa"/>
            <w:tcBorders>
              <w:bottom w:val="nil"/>
            </w:tcBorders>
          </w:tcPr>
          <w:p w14:paraId="13168D12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tcBorders>
              <w:bottom w:val="nil"/>
            </w:tcBorders>
          </w:tcPr>
          <w:p w14:paraId="632EA7B4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9" w:type="dxa"/>
            <w:tcBorders>
              <w:bottom w:val="nil"/>
            </w:tcBorders>
          </w:tcPr>
          <w:p w14:paraId="0FE49F20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262A3" w14:paraId="0CB1D826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7131CE3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1EC053C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535A6CEE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 xml:space="preserve">untuk </w:t>
            </w:r>
            <w:r>
              <w:rPr>
                <w:spacing w:val="-2"/>
                <w:w w:val="105"/>
                <w:sz w:val="24"/>
              </w:rPr>
              <w:t>menyerang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4F11C16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773639B4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765096B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244338AB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1DBDE72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195A53C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394C0BF9" w14:textId="77777777" w:rsidR="00F262A3" w:rsidRDefault="00000000">
            <w:pPr>
              <w:pStyle w:val="TableParagraph"/>
              <w:spacing w:line="279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orang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lain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yang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357428C6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444CFB3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84D304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6836F97D" w14:textId="77777777">
        <w:trPr>
          <w:trHeight w:val="894"/>
        </w:trPr>
        <w:tc>
          <w:tcPr>
            <w:tcW w:w="940" w:type="dxa"/>
            <w:tcBorders>
              <w:top w:val="nil"/>
              <w:bottom w:val="nil"/>
            </w:tcBorders>
          </w:tcPr>
          <w:p w14:paraId="41E1B629" w14:textId="77777777" w:rsidR="00F262A3" w:rsidRDefault="00F262A3">
            <w:pPr>
              <w:pStyle w:val="TableParagraph"/>
              <w:spacing w:before="87"/>
              <w:rPr>
                <w:rFonts w:ascii="Palatino Linotype"/>
                <w:i/>
                <w:sz w:val="24"/>
              </w:rPr>
            </w:pPr>
          </w:p>
          <w:p w14:paraId="0B162C06" w14:textId="77777777" w:rsidR="00F262A3" w:rsidRDefault="00000000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6CA38F95" w14:textId="77777777" w:rsidR="00F262A3" w:rsidRDefault="00000000">
            <w:pPr>
              <w:pStyle w:val="TableParagraph"/>
              <w:spacing w:before="273" w:line="254" w:lineRule="auto"/>
              <w:ind w:left="111" w:right="9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Verbal Aggression</w:t>
            </w: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59C84A2D" w14:textId="77777777" w:rsidR="00F262A3" w:rsidRDefault="00000000">
            <w:pPr>
              <w:pStyle w:val="TableParagraph"/>
              <w:spacing w:line="254" w:lineRule="auto"/>
              <w:ind w:left="112" w:right="503"/>
              <w:rPr>
                <w:sz w:val="24"/>
              </w:rPr>
            </w:pPr>
            <w:r>
              <w:rPr>
                <w:w w:val="105"/>
                <w:sz w:val="24"/>
              </w:rPr>
              <w:t>dapat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merugikan dan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menyakitkan</w:t>
            </w:r>
          </w:p>
          <w:p w14:paraId="73D294B5" w14:textId="77777777" w:rsidR="00F262A3" w:rsidRDefault="00000000">
            <w:pPr>
              <w:pStyle w:val="TableParagraph"/>
              <w:spacing w:line="280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kepada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lain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709FE753" w14:textId="77777777" w:rsidR="00F262A3" w:rsidRDefault="00F262A3">
            <w:pPr>
              <w:pStyle w:val="TableParagraph"/>
              <w:spacing w:before="87"/>
              <w:rPr>
                <w:rFonts w:ascii="Palatino Linotype"/>
                <w:i/>
                <w:sz w:val="24"/>
              </w:rPr>
            </w:pPr>
          </w:p>
          <w:p w14:paraId="417A59DB" w14:textId="77777777" w:rsidR="00F262A3" w:rsidRDefault="00000000">
            <w:pPr>
              <w:pStyle w:val="TableParagraph"/>
              <w:ind w:left="30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8,14</w:t>
            </w: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0DD60665" w14:textId="77777777" w:rsidR="00F262A3" w:rsidRDefault="00F262A3">
            <w:pPr>
              <w:pStyle w:val="TableParagraph"/>
              <w:spacing w:before="87"/>
              <w:rPr>
                <w:rFonts w:ascii="Palatino Linotype"/>
                <w:i/>
                <w:sz w:val="24"/>
              </w:rPr>
            </w:pPr>
          </w:p>
          <w:p w14:paraId="66C01061" w14:textId="77777777" w:rsidR="00F262A3" w:rsidRDefault="00000000">
            <w:pPr>
              <w:pStyle w:val="TableParagraph"/>
              <w:ind w:left="32"/>
              <w:jc w:val="center"/>
              <w:rPr>
                <w:sz w:val="24"/>
              </w:rPr>
            </w:pPr>
            <w:r>
              <w:rPr>
                <w:spacing w:val="-10"/>
                <w:w w:val="135"/>
                <w:sz w:val="24"/>
              </w:rPr>
              <w:t>_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71414236" w14:textId="77777777" w:rsidR="00F262A3" w:rsidRDefault="00F262A3">
            <w:pPr>
              <w:pStyle w:val="TableParagraph"/>
              <w:spacing w:before="87"/>
              <w:rPr>
                <w:rFonts w:ascii="Palatino Linotype"/>
                <w:i/>
                <w:sz w:val="24"/>
              </w:rPr>
            </w:pPr>
          </w:p>
          <w:p w14:paraId="6F95FDD0" w14:textId="77777777" w:rsidR="00F262A3" w:rsidRDefault="00000000">
            <w:pPr>
              <w:pStyle w:val="TableParagraph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262A3" w14:paraId="6CA83DA0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200E2407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5988DE6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72CA2382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z w:val="24"/>
              </w:rPr>
              <w:t>secara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verbal,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yaitu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4FC1349A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420BD3E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ACC5A1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0079198B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0D51223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7C9A012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3B2A1978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melalui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591FD959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35E2137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3D1241F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3BD5AB50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40D58C3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5B6FEB19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6F9B0555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z w:val="24"/>
              </w:rPr>
              <w:t>kata-kata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atau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2928734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0FDA7BAD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4BC7676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6EA8D4B9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0F19E2F3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6F24314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5A8483E8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penolakan.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Bentuk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28C53DD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31E128E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5EC2088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744B830F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5DF5BCC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375937ED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74C35A0F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z w:val="24"/>
              </w:rPr>
              <w:t>serangan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verbal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0562DEE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3D0EC5B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7AC50B3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7F8C71BC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0FEFC712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7CB4B150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3B03379C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z w:val="24"/>
              </w:rPr>
              <w:t>seperti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cacian,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057924BB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1382D13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1CA1A039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0F65F81A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49F440FE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3A6E2851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2F0D6F50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ancaman,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3174194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4DFA314D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12422A85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493C6426" w14:textId="77777777">
        <w:trPr>
          <w:trHeight w:val="298"/>
        </w:trPr>
        <w:tc>
          <w:tcPr>
            <w:tcW w:w="940" w:type="dxa"/>
            <w:tcBorders>
              <w:top w:val="nil"/>
              <w:bottom w:val="nil"/>
            </w:tcBorders>
          </w:tcPr>
          <w:p w14:paraId="55EBB15F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4E005EA1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14:paraId="7F3B2D83" w14:textId="77777777" w:rsidR="00F262A3" w:rsidRDefault="00000000">
            <w:pPr>
              <w:pStyle w:val="TableParagraph"/>
              <w:spacing w:line="27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mengumpat,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atau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1C4DF16E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7533BFBB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D4F60AB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  <w:tr w:rsidR="00F262A3" w14:paraId="3CFA6D22" w14:textId="77777777">
        <w:trPr>
          <w:trHeight w:val="293"/>
        </w:trPr>
        <w:tc>
          <w:tcPr>
            <w:tcW w:w="940" w:type="dxa"/>
            <w:tcBorders>
              <w:top w:val="nil"/>
            </w:tcBorders>
          </w:tcPr>
          <w:p w14:paraId="2CDAF274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66940E27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8" w:type="dxa"/>
            <w:tcBorders>
              <w:top w:val="nil"/>
            </w:tcBorders>
          </w:tcPr>
          <w:p w14:paraId="58EFC8FB" w14:textId="77777777" w:rsidR="00F262A3" w:rsidRDefault="00000000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penolakan</w:t>
            </w:r>
          </w:p>
        </w:tc>
        <w:tc>
          <w:tcPr>
            <w:tcW w:w="1764" w:type="dxa"/>
            <w:tcBorders>
              <w:top w:val="nil"/>
            </w:tcBorders>
          </w:tcPr>
          <w:p w14:paraId="01FE24B9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  <w:tcBorders>
              <w:top w:val="nil"/>
            </w:tcBorders>
          </w:tcPr>
          <w:p w14:paraId="0DD37107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  <w:tcBorders>
              <w:top w:val="nil"/>
            </w:tcBorders>
          </w:tcPr>
          <w:p w14:paraId="03A3C648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</w:tr>
    </w:tbl>
    <w:p w14:paraId="6E3974EF" w14:textId="77777777" w:rsidR="00F262A3" w:rsidRDefault="00F262A3">
      <w:pPr>
        <w:pStyle w:val="TableParagraph"/>
        <w:rPr>
          <w:rFonts w:ascii="Times New Roman"/>
        </w:rPr>
        <w:sectPr w:rsidR="00F262A3">
          <w:type w:val="continuous"/>
          <w:pgSz w:w="11910" w:h="16840"/>
          <w:pgMar w:top="1260" w:right="1275" w:bottom="280" w:left="1275" w:header="720" w:footer="720" w:gutter="0"/>
          <w:cols w:space="720"/>
        </w:sectPr>
      </w:pPr>
    </w:p>
    <w:tbl>
      <w:tblPr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0"/>
        <w:gridCol w:w="1406"/>
        <w:gridCol w:w="2478"/>
        <w:gridCol w:w="1764"/>
        <w:gridCol w:w="1486"/>
        <w:gridCol w:w="939"/>
      </w:tblGrid>
      <w:tr w:rsidR="00F262A3" w14:paraId="6BDEB0E8" w14:textId="77777777">
        <w:trPr>
          <w:trHeight w:val="4345"/>
        </w:trPr>
        <w:tc>
          <w:tcPr>
            <w:tcW w:w="940" w:type="dxa"/>
          </w:tcPr>
          <w:p w14:paraId="2D47EEE2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3BA429E5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3E80F35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189C3601" w14:textId="77777777" w:rsidR="00F262A3" w:rsidRDefault="00F262A3">
            <w:pPr>
              <w:pStyle w:val="TableParagraph"/>
              <w:spacing w:before="16"/>
              <w:rPr>
                <w:rFonts w:ascii="Palatino Linotype"/>
                <w:i/>
                <w:sz w:val="24"/>
              </w:rPr>
            </w:pPr>
          </w:p>
          <w:p w14:paraId="3BD07E5C" w14:textId="77777777" w:rsidR="00F262A3" w:rsidRDefault="00000000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06" w:type="dxa"/>
          </w:tcPr>
          <w:p w14:paraId="488C5987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4B535C2B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5803CC70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4C6D754" w14:textId="77777777" w:rsidR="00F262A3" w:rsidRDefault="00F262A3">
            <w:pPr>
              <w:pStyle w:val="TableParagraph"/>
              <w:spacing w:before="16"/>
              <w:rPr>
                <w:rFonts w:ascii="Palatino Linotype"/>
                <w:i/>
                <w:sz w:val="24"/>
              </w:rPr>
            </w:pPr>
          </w:p>
          <w:p w14:paraId="7B3F87E8" w14:textId="77777777" w:rsidR="00F262A3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Anger</w:t>
            </w:r>
          </w:p>
        </w:tc>
        <w:tc>
          <w:tcPr>
            <w:tcW w:w="2478" w:type="dxa"/>
          </w:tcPr>
          <w:p w14:paraId="4F4DB9AE" w14:textId="77777777" w:rsidR="00F262A3" w:rsidRDefault="00000000">
            <w:pPr>
              <w:pStyle w:val="TableParagraph"/>
              <w:spacing w:before="4" w:line="254" w:lineRule="auto"/>
              <w:ind w:left="112" w:right="187"/>
              <w:rPr>
                <w:sz w:val="24"/>
              </w:rPr>
            </w:pPr>
            <w:r>
              <w:rPr>
                <w:w w:val="105"/>
                <w:sz w:val="24"/>
              </w:rPr>
              <w:t>perasaan marah, kesal dan bagaimana cara mengontrol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hal tersebut. Termasuk </w:t>
            </w:r>
            <w:r>
              <w:rPr>
                <w:spacing w:val="-2"/>
                <w:w w:val="105"/>
                <w:sz w:val="24"/>
              </w:rPr>
              <w:t xml:space="preserve">didalamnya </w:t>
            </w:r>
            <w:r>
              <w:rPr>
                <w:w w:val="105"/>
                <w:sz w:val="24"/>
              </w:rPr>
              <w:t xml:space="preserve">irrtability (sifat lekas marah), yaitu </w:t>
            </w:r>
            <w:r>
              <w:rPr>
                <w:spacing w:val="-2"/>
                <w:w w:val="105"/>
                <w:sz w:val="24"/>
              </w:rPr>
              <w:t xml:space="preserve">mengenai tempramental, kecenderungan </w:t>
            </w:r>
            <w:r>
              <w:rPr>
                <w:w w:val="105"/>
                <w:sz w:val="24"/>
              </w:rPr>
              <w:t>untuk cepat marah,</w:t>
            </w:r>
          </w:p>
          <w:p w14:paraId="73D91F5A" w14:textId="77777777" w:rsidR="00F262A3" w:rsidRDefault="00000000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dan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kesulitan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untuk</w:t>
            </w:r>
          </w:p>
          <w:p w14:paraId="6B94A30C" w14:textId="77777777" w:rsidR="00F262A3" w:rsidRDefault="00000000">
            <w:pPr>
              <w:pStyle w:val="TableParagraph"/>
              <w:spacing w:before="7" w:line="234" w:lineRule="exact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 xml:space="preserve">mengendalikan </w:t>
            </w:r>
            <w:r>
              <w:rPr>
                <w:spacing w:val="-2"/>
                <w:w w:val="105"/>
                <w:sz w:val="24"/>
              </w:rPr>
              <w:t>amarah</w:t>
            </w:r>
          </w:p>
        </w:tc>
        <w:tc>
          <w:tcPr>
            <w:tcW w:w="1764" w:type="dxa"/>
          </w:tcPr>
          <w:p w14:paraId="403FFE2B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7206865E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7F5DC0AD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4AB5A8DB" w14:textId="77777777" w:rsidR="00F262A3" w:rsidRDefault="00F262A3">
            <w:pPr>
              <w:pStyle w:val="TableParagraph"/>
              <w:spacing w:before="16"/>
              <w:rPr>
                <w:rFonts w:ascii="Palatino Linotype"/>
                <w:i/>
                <w:sz w:val="24"/>
              </w:rPr>
            </w:pPr>
          </w:p>
          <w:p w14:paraId="361BA4B6" w14:textId="77777777" w:rsidR="00F262A3" w:rsidRDefault="00000000">
            <w:pPr>
              <w:pStyle w:val="TableParagraph"/>
              <w:ind w:left="30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2,7,12,16</w:t>
            </w:r>
          </w:p>
        </w:tc>
        <w:tc>
          <w:tcPr>
            <w:tcW w:w="1486" w:type="dxa"/>
          </w:tcPr>
          <w:p w14:paraId="5D8ABB13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E37A364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78404DA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0EBAEAA7" w14:textId="77777777" w:rsidR="00F262A3" w:rsidRDefault="00F262A3">
            <w:pPr>
              <w:pStyle w:val="TableParagraph"/>
              <w:spacing w:before="16"/>
              <w:rPr>
                <w:rFonts w:ascii="Palatino Linotype"/>
                <w:i/>
                <w:sz w:val="24"/>
              </w:rPr>
            </w:pPr>
          </w:p>
          <w:p w14:paraId="33C8B8C6" w14:textId="77777777" w:rsidR="00F262A3" w:rsidRDefault="00000000">
            <w:pPr>
              <w:pStyle w:val="TableParagraph"/>
              <w:ind w:left="32"/>
              <w:jc w:val="center"/>
              <w:rPr>
                <w:sz w:val="24"/>
              </w:rPr>
            </w:pPr>
            <w:r>
              <w:rPr>
                <w:spacing w:val="-10"/>
                <w:w w:val="135"/>
                <w:sz w:val="24"/>
              </w:rPr>
              <w:t>_</w:t>
            </w:r>
          </w:p>
        </w:tc>
        <w:tc>
          <w:tcPr>
            <w:tcW w:w="939" w:type="dxa"/>
          </w:tcPr>
          <w:p w14:paraId="36654EEF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6791F9D8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662AB732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0FC2F04E" w14:textId="77777777" w:rsidR="00F262A3" w:rsidRDefault="00F262A3">
            <w:pPr>
              <w:pStyle w:val="TableParagraph"/>
              <w:spacing w:before="16"/>
              <w:rPr>
                <w:rFonts w:ascii="Palatino Linotype"/>
                <w:i/>
                <w:sz w:val="24"/>
              </w:rPr>
            </w:pPr>
          </w:p>
          <w:p w14:paraId="44898C78" w14:textId="77777777" w:rsidR="00F262A3" w:rsidRDefault="00000000">
            <w:pPr>
              <w:pStyle w:val="TableParagraph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F262A3" w14:paraId="37D94EBB" w14:textId="77777777">
        <w:trPr>
          <w:trHeight w:val="3932"/>
        </w:trPr>
        <w:tc>
          <w:tcPr>
            <w:tcW w:w="940" w:type="dxa"/>
          </w:tcPr>
          <w:p w14:paraId="5935A1E6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7990EADD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478F1938" w14:textId="77777777" w:rsidR="00F262A3" w:rsidRDefault="00F262A3">
            <w:pPr>
              <w:pStyle w:val="TableParagraph"/>
              <w:spacing w:before="266"/>
              <w:rPr>
                <w:rFonts w:ascii="Palatino Linotype"/>
                <w:i/>
                <w:sz w:val="24"/>
              </w:rPr>
            </w:pPr>
          </w:p>
          <w:p w14:paraId="57C759C6" w14:textId="77777777" w:rsidR="00F262A3" w:rsidRDefault="00000000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06" w:type="dxa"/>
          </w:tcPr>
          <w:p w14:paraId="15CBF85E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4D03F627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C07255D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931298B" w14:textId="77777777" w:rsidR="00F262A3" w:rsidRDefault="00F262A3">
            <w:pPr>
              <w:pStyle w:val="TableParagraph"/>
              <w:spacing w:before="45"/>
              <w:rPr>
                <w:rFonts w:ascii="Palatino Linotype"/>
                <w:i/>
                <w:sz w:val="24"/>
              </w:rPr>
            </w:pPr>
          </w:p>
          <w:p w14:paraId="5E137B48" w14:textId="77777777" w:rsidR="00F262A3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Hostility</w:t>
            </w:r>
          </w:p>
        </w:tc>
        <w:tc>
          <w:tcPr>
            <w:tcW w:w="2478" w:type="dxa"/>
          </w:tcPr>
          <w:p w14:paraId="2C6D656E" w14:textId="77777777" w:rsidR="00F262A3" w:rsidRDefault="00000000">
            <w:pPr>
              <w:pStyle w:val="TableParagraph"/>
              <w:spacing w:before="57" w:line="254" w:lineRule="auto"/>
              <w:ind w:left="112" w:right="187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 xml:space="preserve">Resentment (kemarahan,denda </w:t>
            </w:r>
            <w:r>
              <w:rPr>
                <w:w w:val="105"/>
                <w:sz w:val="24"/>
              </w:rPr>
              <w:t xml:space="preserve">m, kebencian, kesebalan) seperti cemburu dan iri </w:t>
            </w:r>
            <w:r>
              <w:rPr>
                <w:sz w:val="24"/>
              </w:rPr>
              <w:t xml:space="preserve">terhadap orang lain, </w:t>
            </w:r>
            <w:r>
              <w:rPr>
                <w:w w:val="105"/>
                <w:sz w:val="24"/>
              </w:rPr>
              <w:t xml:space="preserve">dan suspicion </w:t>
            </w:r>
            <w:r>
              <w:rPr>
                <w:spacing w:val="-2"/>
                <w:w w:val="105"/>
                <w:sz w:val="24"/>
              </w:rPr>
              <w:t xml:space="preserve">seperti ketidakpercayaan, </w:t>
            </w:r>
            <w:r>
              <w:rPr>
                <w:w w:val="105"/>
                <w:sz w:val="24"/>
              </w:rPr>
              <w:t>kekhawatiran, dan proyeksi dari rasa permusuhan orang</w:t>
            </w:r>
          </w:p>
          <w:p w14:paraId="7BD8F27E" w14:textId="77777777" w:rsidR="00F262A3" w:rsidRDefault="00000000">
            <w:pPr>
              <w:pStyle w:val="TableParagraph"/>
              <w:spacing w:before="1" w:line="275" w:lineRule="exact"/>
              <w:ind w:left="11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lain.</w:t>
            </w:r>
          </w:p>
        </w:tc>
        <w:tc>
          <w:tcPr>
            <w:tcW w:w="1764" w:type="dxa"/>
          </w:tcPr>
          <w:p w14:paraId="4CDBBB31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4A9248A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07EB7E87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7061C3F4" w14:textId="77777777" w:rsidR="00F262A3" w:rsidRDefault="00F262A3">
            <w:pPr>
              <w:pStyle w:val="TableParagraph"/>
              <w:spacing w:before="45"/>
              <w:rPr>
                <w:rFonts w:ascii="Palatino Linotype"/>
                <w:i/>
                <w:sz w:val="24"/>
              </w:rPr>
            </w:pPr>
          </w:p>
          <w:p w14:paraId="71A74958" w14:textId="77777777" w:rsidR="00F262A3" w:rsidRDefault="00000000">
            <w:pPr>
              <w:pStyle w:val="TableParagraph"/>
              <w:ind w:left="30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3,5,10,17</w:t>
            </w:r>
          </w:p>
        </w:tc>
        <w:tc>
          <w:tcPr>
            <w:tcW w:w="1486" w:type="dxa"/>
          </w:tcPr>
          <w:p w14:paraId="39B5AFC7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0A25340C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504A602A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505800C0" w14:textId="77777777" w:rsidR="00F262A3" w:rsidRDefault="00F262A3">
            <w:pPr>
              <w:pStyle w:val="TableParagraph"/>
              <w:spacing w:before="45"/>
              <w:rPr>
                <w:rFonts w:ascii="Palatino Linotype"/>
                <w:i/>
                <w:sz w:val="24"/>
              </w:rPr>
            </w:pPr>
          </w:p>
          <w:p w14:paraId="5B21A941" w14:textId="77777777" w:rsidR="00F262A3" w:rsidRDefault="00000000">
            <w:pPr>
              <w:pStyle w:val="TableParagraph"/>
              <w:ind w:left="32" w:right="2"/>
              <w:jc w:val="center"/>
              <w:rPr>
                <w:sz w:val="24"/>
              </w:rPr>
            </w:pPr>
            <w:r>
              <w:rPr>
                <w:spacing w:val="-10"/>
                <w:w w:val="135"/>
                <w:sz w:val="24"/>
              </w:rPr>
              <w:t>_</w:t>
            </w:r>
          </w:p>
        </w:tc>
        <w:tc>
          <w:tcPr>
            <w:tcW w:w="939" w:type="dxa"/>
          </w:tcPr>
          <w:p w14:paraId="356704D8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4C31B154" w14:textId="77777777" w:rsidR="00F262A3" w:rsidRDefault="00F262A3">
            <w:pPr>
              <w:pStyle w:val="TableParagraph"/>
              <w:rPr>
                <w:rFonts w:ascii="Palatino Linotype"/>
                <w:i/>
                <w:sz w:val="24"/>
              </w:rPr>
            </w:pPr>
          </w:p>
          <w:p w14:paraId="296CBBB5" w14:textId="77777777" w:rsidR="00F262A3" w:rsidRDefault="00F262A3">
            <w:pPr>
              <w:pStyle w:val="TableParagraph"/>
              <w:spacing w:before="266"/>
              <w:rPr>
                <w:rFonts w:ascii="Palatino Linotype"/>
                <w:i/>
                <w:sz w:val="24"/>
              </w:rPr>
            </w:pPr>
          </w:p>
          <w:p w14:paraId="4B69E093" w14:textId="77777777" w:rsidR="00F262A3" w:rsidRDefault="00000000">
            <w:pPr>
              <w:pStyle w:val="TableParagraph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F262A3" w14:paraId="7E931F36" w14:textId="77777777">
        <w:trPr>
          <w:trHeight w:val="310"/>
        </w:trPr>
        <w:tc>
          <w:tcPr>
            <w:tcW w:w="940" w:type="dxa"/>
          </w:tcPr>
          <w:p w14:paraId="26AE21EB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84" w:type="dxa"/>
            <w:gridSpan w:val="2"/>
          </w:tcPr>
          <w:p w14:paraId="015800E1" w14:textId="77777777" w:rsidR="00F262A3" w:rsidRDefault="00000000">
            <w:pPr>
              <w:pStyle w:val="TableParagraph"/>
              <w:spacing w:line="290" w:lineRule="exact"/>
              <w:ind w:left="19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Total</w:t>
            </w:r>
          </w:p>
        </w:tc>
        <w:tc>
          <w:tcPr>
            <w:tcW w:w="1764" w:type="dxa"/>
          </w:tcPr>
          <w:p w14:paraId="28265650" w14:textId="77777777" w:rsidR="00F262A3" w:rsidRDefault="00000000">
            <w:pPr>
              <w:pStyle w:val="TableParagraph"/>
              <w:spacing w:before="8"/>
              <w:ind w:left="3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486" w:type="dxa"/>
          </w:tcPr>
          <w:p w14:paraId="61C9F2BC" w14:textId="77777777" w:rsidR="00F262A3" w:rsidRDefault="00F262A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9" w:type="dxa"/>
          </w:tcPr>
          <w:p w14:paraId="1B71FA11" w14:textId="77777777" w:rsidR="00F262A3" w:rsidRDefault="00000000">
            <w:pPr>
              <w:pStyle w:val="TableParagraph"/>
              <w:spacing w:before="8"/>
              <w:ind w:left="3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</w:tbl>
    <w:p w14:paraId="284558BA" w14:textId="20940330" w:rsidR="00F262A3" w:rsidRPr="00523524" w:rsidRDefault="00F262A3" w:rsidP="00523524">
      <w:pPr>
        <w:spacing w:before="1"/>
        <w:rPr>
          <w:rFonts w:ascii="Palatino Linotype"/>
          <w:i/>
          <w:sz w:val="24"/>
        </w:rPr>
      </w:pPr>
    </w:p>
    <w:p w14:paraId="07699ED5" w14:textId="77777777" w:rsidR="00F262A3" w:rsidRDefault="00F262A3">
      <w:pPr>
        <w:pStyle w:val="BodyText"/>
        <w:spacing w:before="263"/>
        <w:rPr>
          <w:rFonts w:ascii="Palatino Linotype"/>
          <w:i/>
        </w:rPr>
      </w:pPr>
    </w:p>
    <w:p w14:paraId="79FEFAE3" w14:textId="77777777" w:rsidR="00F262A3" w:rsidRDefault="00000000">
      <w:pPr>
        <w:pStyle w:val="Heading1"/>
        <w:spacing w:line="321" w:lineRule="exact"/>
        <w:jc w:val="both"/>
      </w:pPr>
      <w:r>
        <w:t>EMOTION</w:t>
      </w:r>
      <w:r>
        <w:rPr>
          <w:spacing w:val="-1"/>
        </w:rPr>
        <w:t xml:space="preserve"> </w:t>
      </w:r>
      <w:r>
        <w:t xml:space="preserve">REGULATION </w:t>
      </w:r>
      <w:r>
        <w:rPr>
          <w:spacing w:val="-2"/>
        </w:rPr>
        <w:t>SCALE</w:t>
      </w:r>
    </w:p>
    <w:p w14:paraId="45EBC86E" w14:textId="77777777" w:rsidR="00F262A3" w:rsidRDefault="00000000">
      <w:pPr>
        <w:pStyle w:val="BodyText"/>
        <w:spacing w:line="254" w:lineRule="auto"/>
        <w:ind w:left="165" w:right="139"/>
        <w:jc w:val="both"/>
      </w:pPr>
      <w:r>
        <w:rPr>
          <w:w w:val="105"/>
        </w:rPr>
        <w:t>The emotion regulation scale uses a scale from Gross and John developed by Mariyanti with 15 items consisting of two aspects, namely cognitive reappraisal and expressive suppression. Then the validity value ranges from 0,341 – 0,594 and reliability of Cronbach's Alpha 0,859 [2]. The following are blue prints and research instruments :</w:t>
      </w:r>
    </w:p>
    <w:p w14:paraId="01750872" w14:textId="77777777" w:rsidR="00F262A3" w:rsidRDefault="00F262A3">
      <w:pPr>
        <w:pStyle w:val="BodyText"/>
        <w:spacing w:before="278"/>
      </w:pPr>
    </w:p>
    <w:p w14:paraId="01D1A0C9" w14:textId="10AFAAE8" w:rsidR="00F262A3" w:rsidRDefault="00000000">
      <w:pPr>
        <w:spacing w:before="1"/>
        <w:ind w:left="142"/>
        <w:jc w:val="both"/>
        <w:rPr>
          <w:rFonts w:ascii="Palatino Linotype"/>
          <w:i/>
          <w:sz w:val="24"/>
        </w:rPr>
      </w:pPr>
      <w:r>
        <w:rPr>
          <w:rFonts w:ascii="Palatino Linotype"/>
          <w:b/>
          <w:sz w:val="24"/>
        </w:rPr>
        <w:t>Table</w:t>
      </w:r>
      <w:r>
        <w:rPr>
          <w:rFonts w:ascii="Palatino Linotype"/>
          <w:b/>
          <w:spacing w:val="-2"/>
          <w:sz w:val="24"/>
        </w:rPr>
        <w:t xml:space="preserve"> </w:t>
      </w:r>
      <w:r w:rsidR="00523524">
        <w:rPr>
          <w:rFonts w:ascii="Palatino Linotype"/>
          <w:b/>
          <w:sz w:val="24"/>
        </w:rPr>
        <w:t>2</w:t>
      </w:r>
      <w:r>
        <w:rPr>
          <w:rFonts w:ascii="Palatino Linotype"/>
          <w:b/>
          <w:sz w:val="24"/>
        </w:rPr>
        <w:t>.</w:t>
      </w:r>
      <w:r>
        <w:rPr>
          <w:rFonts w:ascii="Palatino Linotype"/>
          <w:b/>
          <w:spacing w:val="-3"/>
          <w:sz w:val="24"/>
        </w:rPr>
        <w:t xml:space="preserve"> </w:t>
      </w:r>
      <w:r>
        <w:rPr>
          <w:rFonts w:ascii="Palatino Linotype"/>
          <w:i/>
          <w:sz w:val="24"/>
        </w:rPr>
        <w:t>Blueprint</w:t>
      </w:r>
      <w:r>
        <w:rPr>
          <w:rFonts w:ascii="Palatino Linotype"/>
          <w:i/>
          <w:spacing w:val="-2"/>
          <w:sz w:val="24"/>
        </w:rPr>
        <w:t xml:space="preserve"> </w:t>
      </w:r>
      <w:r>
        <w:rPr>
          <w:rFonts w:ascii="Palatino Linotype"/>
          <w:i/>
          <w:sz w:val="24"/>
        </w:rPr>
        <w:t>of</w:t>
      </w:r>
      <w:r>
        <w:rPr>
          <w:rFonts w:ascii="Palatino Linotype"/>
          <w:i/>
          <w:spacing w:val="-2"/>
          <w:sz w:val="24"/>
        </w:rPr>
        <w:t xml:space="preserve"> </w:t>
      </w:r>
      <w:r>
        <w:rPr>
          <w:rFonts w:ascii="Palatino Linotype"/>
          <w:i/>
          <w:sz w:val="24"/>
        </w:rPr>
        <w:t>emotional</w:t>
      </w:r>
      <w:r>
        <w:rPr>
          <w:rFonts w:ascii="Palatino Linotype"/>
          <w:i/>
          <w:spacing w:val="-2"/>
          <w:sz w:val="24"/>
        </w:rPr>
        <w:t xml:space="preserve"> </w:t>
      </w:r>
      <w:r>
        <w:rPr>
          <w:rFonts w:ascii="Palatino Linotype"/>
          <w:i/>
          <w:sz w:val="24"/>
        </w:rPr>
        <w:t>regulation</w:t>
      </w:r>
      <w:r>
        <w:rPr>
          <w:rFonts w:ascii="Palatino Linotype"/>
          <w:i/>
          <w:spacing w:val="-2"/>
          <w:sz w:val="24"/>
        </w:rPr>
        <w:t xml:space="preserve"> scale</w:t>
      </w:r>
    </w:p>
    <w:p w14:paraId="6211E84E" w14:textId="77777777" w:rsidR="00F262A3" w:rsidRDefault="00F262A3">
      <w:pPr>
        <w:pStyle w:val="BodyText"/>
        <w:spacing w:before="6"/>
        <w:rPr>
          <w:rFonts w:ascii="Palatino Linotype"/>
          <w:i/>
          <w:sz w:val="14"/>
        </w:rPr>
      </w:pP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1680"/>
        <w:gridCol w:w="2436"/>
        <w:gridCol w:w="1495"/>
        <w:gridCol w:w="960"/>
      </w:tblGrid>
      <w:tr w:rsidR="00F262A3" w14:paraId="37A04A4C" w14:textId="77777777">
        <w:trPr>
          <w:trHeight w:val="310"/>
        </w:trPr>
        <w:tc>
          <w:tcPr>
            <w:tcW w:w="960" w:type="dxa"/>
            <w:vMerge w:val="restart"/>
          </w:tcPr>
          <w:p w14:paraId="6409E0E5" w14:textId="77777777" w:rsidR="00F262A3" w:rsidRDefault="00000000">
            <w:pPr>
              <w:pStyle w:val="TableParagraph"/>
              <w:spacing w:before="151"/>
              <w:ind w:left="322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No</w:t>
            </w:r>
          </w:p>
        </w:tc>
        <w:tc>
          <w:tcPr>
            <w:tcW w:w="1680" w:type="dxa"/>
            <w:vMerge w:val="restart"/>
          </w:tcPr>
          <w:p w14:paraId="6A0599A4" w14:textId="77777777" w:rsidR="00F262A3" w:rsidRDefault="00000000">
            <w:pPr>
              <w:pStyle w:val="TableParagraph"/>
              <w:spacing w:before="151"/>
              <w:ind w:left="523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Aspek</w:t>
            </w:r>
          </w:p>
        </w:tc>
        <w:tc>
          <w:tcPr>
            <w:tcW w:w="3931" w:type="dxa"/>
            <w:gridSpan w:val="2"/>
          </w:tcPr>
          <w:p w14:paraId="73E40A5B" w14:textId="77777777" w:rsidR="00F262A3" w:rsidRDefault="00000000">
            <w:pPr>
              <w:pStyle w:val="TableParagraph"/>
              <w:spacing w:line="290" w:lineRule="exact"/>
              <w:ind w:left="22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Aitem</w:t>
            </w:r>
          </w:p>
        </w:tc>
        <w:tc>
          <w:tcPr>
            <w:tcW w:w="960" w:type="dxa"/>
            <w:vMerge w:val="restart"/>
          </w:tcPr>
          <w:p w14:paraId="0E6E46D6" w14:textId="77777777" w:rsidR="00F262A3" w:rsidRDefault="00000000">
            <w:pPr>
              <w:pStyle w:val="TableParagraph"/>
              <w:spacing w:before="151"/>
              <w:ind w:left="213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Total</w:t>
            </w:r>
          </w:p>
        </w:tc>
      </w:tr>
      <w:tr w:rsidR="00F262A3" w14:paraId="1524B84A" w14:textId="77777777">
        <w:trPr>
          <w:trHeight w:val="308"/>
        </w:trPr>
        <w:tc>
          <w:tcPr>
            <w:tcW w:w="960" w:type="dxa"/>
            <w:vMerge/>
            <w:tcBorders>
              <w:top w:val="nil"/>
            </w:tcBorders>
          </w:tcPr>
          <w:p w14:paraId="1B4F1530" w14:textId="77777777" w:rsidR="00F262A3" w:rsidRDefault="00F262A3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14:paraId="43EC822B" w14:textId="77777777" w:rsidR="00F262A3" w:rsidRDefault="00F262A3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14:paraId="634A7A25" w14:textId="77777777" w:rsidR="00F262A3" w:rsidRDefault="00000000">
            <w:pPr>
              <w:pStyle w:val="TableParagraph"/>
              <w:spacing w:line="288" w:lineRule="exact"/>
              <w:ind w:left="22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Favorable</w:t>
            </w:r>
          </w:p>
        </w:tc>
        <w:tc>
          <w:tcPr>
            <w:tcW w:w="1495" w:type="dxa"/>
          </w:tcPr>
          <w:p w14:paraId="3B3CC511" w14:textId="77777777" w:rsidR="00F262A3" w:rsidRDefault="00000000">
            <w:pPr>
              <w:pStyle w:val="TableParagraph"/>
              <w:spacing w:line="288" w:lineRule="exact"/>
              <w:ind w:left="30" w:right="7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Unfavorable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14:paraId="2560FF09" w14:textId="77777777" w:rsidR="00F262A3" w:rsidRDefault="00F262A3">
            <w:pPr>
              <w:rPr>
                <w:sz w:val="2"/>
                <w:szCs w:val="2"/>
              </w:rPr>
            </w:pPr>
          </w:p>
        </w:tc>
      </w:tr>
      <w:tr w:rsidR="00F262A3" w14:paraId="3938C74A" w14:textId="77777777">
        <w:trPr>
          <w:trHeight w:val="631"/>
        </w:trPr>
        <w:tc>
          <w:tcPr>
            <w:tcW w:w="960" w:type="dxa"/>
          </w:tcPr>
          <w:p w14:paraId="3CBEB551" w14:textId="77777777" w:rsidR="00F262A3" w:rsidRDefault="00000000">
            <w:pPr>
              <w:pStyle w:val="TableParagraph"/>
              <w:spacing w:before="176"/>
              <w:ind w:left="3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80" w:type="dxa"/>
          </w:tcPr>
          <w:p w14:paraId="7B3EB45F" w14:textId="77777777" w:rsidR="00F262A3" w:rsidRDefault="00000000">
            <w:pPr>
              <w:pStyle w:val="TableParagraph"/>
              <w:spacing w:before="12" w:line="300" w:lineRule="atLeast"/>
              <w:ind w:left="113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 xml:space="preserve">Cognitive </w:t>
            </w:r>
            <w:r>
              <w:rPr>
                <w:spacing w:val="-2"/>
                <w:sz w:val="24"/>
              </w:rPr>
              <w:t>Reappraisal</w:t>
            </w:r>
          </w:p>
        </w:tc>
        <w:tc>
          <w:tcPr>
            <w:tcW w:w="2436" w:type="dxa"/>
          </w:tcPr>
          <w:p w14:paraId="2F9A9973" w14:textId="77777777" w:rsidR="00F262A3" w:rsidRDefault="00000000">
            <w:pPr>
              <w:pStyle w:val="TableParagraph"/>
              <w:spacing w:before="176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1,2,4,6,7,8,10,12,14,15</w:t>
            </w:r>
          </w:p>
        </w:tc>
        <w:tc>
          <w:tcPr>
            <w:tcW w:w="1495" w:type="dxa"/>
          </w:tcPr>
          <w:p w14:paraId="58FD8AD8" w14:textId="77777777" w:rsidR="00F262A3" w:rsidRDefault="00000000">
            <w:pPr>
              <w:pStyle w:val="TableParagraph"/>
              <w:spacing w:before="4"/>
              <w:ind w:left="30"/>
              <w:jc w:val="center"/>
              <w:rPr>
                <w:sz w:val="24"/>
              </w:rPr>
            </w:pPr>
            <w:r>
              <w:rPr>
                <w:spacing w:val="-10"/>
                <w:w w:val="135"/>
                <w:sz w:val="24"/>
              </w:rPr>
              <w:t>_</w:t>
            </w:r>
          </w:p>
        </w:tc>
        <w:tc>
          <w:tcPr>
            <w:tcW w:w="960" w:type="dxa"/>
          </w:tcPr>
          <w:p w14:paraId="11C477E8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262A3" w14:paraId="0699C784" w14:textId="77777777">
        <w:trPr>
          <w:trHeight w:val="632"/>
        </w:trPr>
        <w:tc>
          <w:tcPr>
            <w:tcW w:w="960" w:type="dxa"/>
          </w:tcPr>
          <w:p w14:paraId="52422AB6" w14:textId="77777777" w:rsidR="00F262A3" w:rsidRDefault="00000000">
            <w:pPr>
              <w:pStyle w:val="TableParagraph"/>
              <w:spacing w:before="176"/>
              <w:ind w:left="3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80" w:type="dxa"/>
          </w:tcPr>
          <w:p w14:paraId="4F6D773C" w14:textId="77777777" w:rsidR="00F262A3" w:rsidRDefault="00000000">
            <w:pPr>
              <w:pStyle w:val="TableParagraph"/>
              <w:spacing w:before="12" w:line="300" w:lineRule="atLeas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Expression Suppression</w:t>
            </w:r>
          </w:p>
        </w:tc>
        <w:tc>
          <w:tcPr>
            <w:tcW w:w="2436" w:type="dxa"/>
          </w:tcPr>
          <w:p w14:paraId="358420F3" w14:textId="77777777" w:rsidR="00F262A3" w:rsidRDefault="00000000">
            <w:pPr>
              <w:pStyle w:val="TableParagraph"/>
              <w:spacing w:before="176"/>
              <w:ind w:left="2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3,5,9,11,13</w:t>
            </w:r>
          </w:p>
        </w:tc>
        <w:tc>
          <w:tcPr>
            <w:tcW w:w="1495" w:type="dxa"/>
          </w:tcPr>
          <w:p w14:paraId="28F0D030" w14:textId="77777777" w:rsidR="00F262A3" w:rsidRDefault="00000000">
            <w:pPr>
              <w:pStyle w:val="TableParagraph"/>
              <w:spacing w:before="3"/>
              <w:ind w:left="30"/>
              <w:jc w:val="center"/>
              <w:rPr>
                <w:sz w:val="24"/>
              </w:rPr>
            </w:pPr>
            <w:r>
              <w:rPr>
                <w:spacing w:val="-10"/>
                <w:w w:val="135"/>
                <w:sz w:val="24"/>
              </w:rPr>
              <w:t>_</w:t>
            </w:r>
          </w:p>
        </w:tc>
        <w:tc>
          <w:tcPr>
            <w:tcW w:w="960" w:type="dxa"/>
          </w:tcPr>
          <w:p w14:paraId="396F86F9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262A3" w14:paraId="0DEAC539" w14:textId="77777777">
        <w:trPr>
          <w:trHeight w:val="580"/>
        </w:trPr>
        <w:tc>
          <w:tcPr>
            <w:tcW w:w="960" w:type="dxa"/>
          </w:tcPr>
          <w:p w14:paraId="5487CA40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0" w:type="dxa"/>
          </w:tcPr>
          <w:p w14:paraId="7866D509" w14:textId="77777777" w:rsidR="00F262A3" w:rsidRDefault="00000000">
            <w:pPr>
              <w:pStyle w:val="TableParagraph"/>
              <w:spacing w:before="126"/>
              <w:ind w:left="457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Total</w:t>
            </w:r>
          </w:p>
        </w:tc>
        <w:tc>
          <w:tcPr>
            <w:tcW w:w="2436" w:type="dxa"/>
          </w:tcPr>
          <w:p w14:paraId="1C07A7AB" w14:textId="77777777" w:rsidR="00F262A3" w:rsidRDefault="00000000">
            <w:pPr>
              <w:pStyle w:val="TableParagraph"/>
              <w:spacing w:before="154"/>
              <w:ind w:left="2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495" w:type="dxa"/>
          </w:tcPr>
          <w:p w14:paraId="6CB80616" w14:textId="77777777" w:rsidR="00F262A3" w:rsidRDefault="00000000">
            <w:pPr>
              <w:pStyle w:val="TableParagraph"/>
              <w:spacing w:before="3"/>
              <w:ind w:left="30"/>
              <w:jc w:val="center"/>
              <w:rPr>
                <w:sz w:val="24"/>
              </w:rPr>
            </w:pPr>
            <w:r>
              <w:rPr>
                <w:spacing w:val="-10"/>
                <w:w w:val="135"/>
                <w:sz w:val="24"/>
              </w:rPr>
              <w:t>_</w:t>
            </w:r>
          </w:p>
        </w:tc>
        <w:tc>
          <w:tcPr>
            <w:tcW w:w="960" w:type="dxa"/>
          </w:tcPr>
          <w:p w14:paraId="6ACE7852" w14:textId="77777777" w:rsidR="00F262A3" w:rsidRDefault="00000000">
            <w:pPr>
              <w:pStyle w:val="TableParagraph"/>
              <w:spacing w:before="154"/>
              <w:ind w:left="31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</w:tbl>
    <w:p w14:paraId="029CD0AF" w14:textId="77777777" w:rsidR="00F262A3" w:rsidRDefault="00F262A3" w:rsidP="00523524">
      <w:pPr>
        <w:pStyle w:val="TableParagraph"/>
        <w:rPr>
          <w:sz w:val="24"/>
        </w:rPr>
        <w:sectPr w:rsidR="00F262A3">
          <w:type w:val="continuous"/>
          <w:pgSz w:w="11910" w:h="16840"/>
          <w:pgMar w:top="1320" w:right="1275" w:bottom="280" w:left="1275" w:header="720" w:footer="720" w:gutter="0"/>
          <w:cols w:space="720"/>
        </w:sectPr>
      </w:pPr>
    </w:p>
    <w:p w14:paraId="341347D7" w14:textId="77777777" w:rsidR="00F262A3" w:rsidRDefault="00000000" w:rsidP="00523524">
      <w:pPr>
        <w:pStyle w:val="Heading1"/>
        <w:spacing w:before="43" w:line="321" w:lineRule="exact"/>
        <w:ind w:left="0"/>
      </w:pPr>
      <w:r>
        <w:lastRenderedPageBreak/>
        <w:t>PEER</w:t>
      </w:r>
      <w:r>
        <w:rPr>
          <w:spacing w:val="-7"/>
        </w:rPr>
        <w:t xml:space="preserve"> </w:t>
      </w:r>
      <w:r>
        <w:t>CONFORMITY</w:t>
      </w:r>
      <w:r>
        <w:rPr>
          <w:spacing w:val="-5"/>
        </w:rPr>
        <w:t xml:space="preserve"> </w:t>
      </w:r>
      <w:r>
        <w:rPr>
          <w:spacing w:val="-2"/>
        </w:rPr>
        <w:t>SCALE</w:t>
      </w:r>
    </w:p>
    <w:p w14:paraId="62B7E0B0" w14:textId="77777777" w:rsidR="00F262A3" w:rsidRDefault="00000000">
      <w:pPr>
        <w:pStyle w:val="BodyText"/>
        <w:spacing w:line="254" w:lineRule="auto"/>
        <w:ind w:left="165" w:right="140"/>
        <w:jc w:val="both"/>
      </w:pPr>
      <w:r>
        <w:t>The peer conformity scale uses Myers' theory with 13 items developed by Dwiputra</w:t>
      </w:r>
      <w:r>
        <w:rPr>
          <w:spacing w:val="40"/>
        </w:rPr>
        <w:t xml:space="preserve"> </w:t>
      </w:r>
      <w:r>
        <w:t>with</w:t>
      </w:r>
      <w:r>
        <w:rPr>
          <w:spacing w:val="40"/>
        </w:rPr>
        <w:t xml:space="preserve"> </w:t>
      </w:r>
      <w:r>
        <w:t>aspects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Compliance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Acceptance.</w:t>
      </w:r>
      <w:r>
        <w:rPr>
          <w:spacing w:val="40"/>
        </w:rPr>
        <w:t xml:space="preserve"> </w:t>
      </w:r>
      <w:r>
        <w:t>Then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validity</w:t>
      </w:r>
      <w:r>
        <w:rPr>
          <w:spacing w:val="40"/>
        </w:rPr>
        <w:t xml:space="preserve"> </w:t>
      </w:r>
      <w:r>
        <w:t>value</w:t>
      </w:r>
      <w:r>
        <w:rPr>
          <w:spacing w:val="40"/>
        </w:rPr>
        <w:t xml:space="preserve"> </w:t>
      </w:r>
      <w:r>
        <w:t>ranges</w:t>
      </w:r>
      <w:r>
        <w:rPr>
          <w:spacing w:val="40"/>
        </w:rPr>
        <w:t xml:space="preserve"> </w:t>
      </w:r>
      <w:r>
        <w:t>from 0,306 – 0,550 and reliability of Cronbach's Alpha 0,780 [3]. The following are blue</w:t>
      </w:r>
      <w:r>
        <w:rPr>
          <w:spacing w:val="80"/>
        </w:rPr>
        <w:t xml:space="preserve"> </w:t>
      </w:r>
      <w:r>
        <w:t>prints and research instruments :</w:t>
      </w:r>
    </w:p>
    <w:p w14:paraId="4333BB1F" w14:textId="62ACE818" w:rsidR="00F262A3" w:rsidRDefault="00000000">
      <w:pPr>
        <w:spacing w:before="262"/>
        <w:ind w:left="142"/>
        <w:rPr>
          <w:rFonts w:ascii="Palatino Linotype"/>
          <w:i/>
          <w:sz w:val="24"/>
        </w:rPr>
      </w:pPr>
      <w:r>
        <w:rPr>
          <w:rFonts w:ascii="Palatino Linotype"/>
          <w:b/>
          <w:sz w:val="24"/>
        </w:rPr>
        <w:t>Table</w:t>
      </w:r>
      <w:r>
        <w:rPr>
          <w:rFonts w:ascii="Palatino Linotype"/>
          <w:b/>
          <w:spacing w:val="-1"/>
          <w:sz w:val="24"/>
        </w:rPr>
        <w:t xml:space="preserve"> </w:t>
      </w:r>
      <w:r w:rsidR="00523524">
        <w:rPr>
          <w:rFonts w:ascii="Palatino Linotype"/>
          <w:b/>
          <w:sz w:val="24"/>
        </w:rPr>
        <w:t>3</w:t>
      </w:r>
      <w:r>
        <w:rPr>
          <w:rFonts w:ascii="Palatino Linotype"/>
          <w:b/>
          <w:sz w:val="24"/>
        </w:rPr>
        <w:t>.</w:t>
      </w:r>
      <w:r>
        <w:rPr>
          <w:rFonts w:ascii="Palatino Linotype"/>
          <w:b/>
          <w:spacing w:val="-1"/>
          <w:sz w:val="24"/>
        </w:rPr>
        <w:t xml:space="preserve"> </w:t>
      </w:r>
      <w:r>
        <w:rPr>
          <w:rFonts w:ascii="Palatino Linotype"/>
          <w:i/>
          <w:sz w:val="24"/>
        </w:rPr>
        <w:t>Blueprint</w:t>
      </w:r>
      <w:r>
        <w:rPr>
          <w:rFonts w:ascii="Palatino Linotype"/>
          <w:i/>
          <w:spacing w:val="-1"/>
          <w:sz w:val="24"/>
        </w:rPr>
        <w:t xml:space="preserve"> </w:t>
      </w:r>
      <w:r>
        <w:rPr>
          <w:rFonts w:ascii="Palatino Linotype"/>
          <w:i/>
          <w:sz w:val="24"/>
        </w:rPr>
        <w:t>of</w:t>
      </w:r>
      <w:r>
        <w:rPr>
          <w:rFonts w:ascii="Palatino Linotype"/>
          <w:i/>
          <w:spacing w:val="-2"/>
          <w:sz w:val="24"/>
        </w:rPr>
        <w:t xml:space="preserve"> </w:t>
      </w:r>
      <w:r>
        <w:rPr>
          <w:rFonts w:ascii="Palatino Linotype"/>
          <w:i/>
          <w:sz w:val="24"/>
        </w:rPr>
        <w:t>peer</w:t>
      </w:r>
      <w:r>
        <w:rPr>
          <w:rFonts w:ascii="Palatino Linotype"/>
          <w:i/>
          <w:spacing w:val="-1"/>
          <w:sz w:val="24"/>
        </w:rPr>
        <w:t xml:space="preserve"> </w:t>
      </w:r>
      <w:r>
        <w:rPr>
          <w:rFonts w:ascii="Palatino Linotype"/>
          <w:i/>
          <w:sz w:val="24"/>
        </w:rPr>
        <w:t>conformity</w:t>
      </w:r>
      <w:r>
        <w:rPr>
          <w:rFonts w:ascii="Palatino Linotype"/>
          <w:i/>
          <w:spacing w:val="-1"/>
          <w:sz w:val="24"/>
        </w:rPr>
        <w:t xml:space="preserve"> </w:t>
      </w:r>
      <w:r>
        <w:rPr>
          <w:rFonts w:ascii="Palatino Linotype"/>
          <w:i/>
          <w:spacing w:val="-2"/>
          <w:sz w:val="24"/>
        </w:rPr>
        <w:t>scale</w:t>
      </w:r>
    </w:p>
    <w:p w14:paraId="329E5F6A" w14:textId="77777777" w:rsidR="00F262A3" w:rsidRDefault="00F262A3">
      <w:pPr>
        <w:pStyle w:val="BodyText"/>
        <w:spacing w:before="6" w:after="1"/>
        <w:rPr>
          <w:rFonts w:ascii="Palatino Linotype"/>
          <w:i/>
          <w:sz w:val="14"/>
        </w:rPr>
      </w:pP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1680"/>
        <w:gridCol w:w="1440"/>
        <w:gridCol w:w="1496"/>
        <w:gridCol w:w="960"/>
      </w:tblGrid>
      <w:tr w:rsidR="00F262A3" w14:paraId="15FB8DA1" w14:textId="77777777">
        <w:trPr>
          <w:trHeight w:val="310"/>
        </w:trPr>
        <w:tc>
          <w:tcPr>
            <w:tcW w:w="960" w:type="dxa"/>
            <w:vMerge w:val="restart"/>
          </w:tcPr>
          <w:p w14:paraId="00BF4678" w14:textId="77777777" w:rsidR="00F262A3" w:rsidRDefault="00000000">
            <w:pPr>
              <w:pStyle w:val="TableParagraph"/>
              <w:spacing w:before="289"/>
              <w:ind w:left="322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No</w:t>
            </w:r>
          </w:p>
        </w:tc>
        <w:tc>
          <w:tcPr>
            <w:tcW w:w="1680" w:type="dxa"/>
            <w:vMerge w:val="restart"/>
          </w:tcPr>
          <w:p w14:paraId="44FF1EB8" w14:textId="77777777" w:rsidR="00F262A3" w:rsidRDefault="00000000">
            <w:pPr>
              <w:pStyle w:val="TableParagraph"/>
              <w:spacing w:before="289"/>
              <w:ind w:left="523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Aspect</w:t>
            </w:r>
          </w:p>
        </w:tc>
        <w:tc>
          <w:tcPr>
            <w:tcW w:w="2936" w:type="dxa"/>
            <w:gridSpan w:val="2"/>
          </w:tcPr>
          <w:p w14:paraId="0A4A4A5F" w14:textId="77777777" w:rsidR="00F262A3" w:rsidRDefault="00000000">
            <w:pPr>
              <w:pStyle w:val="TableParagraph"/>
              <w:spacing w:line="290" w:lineRule="exact"/>
              <w:ind w:left="2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Aitem</w:t>
            </w:r>
          </w:p>
        </w:tc>
        <w:tc>
          <w:tcPr>
            <w:tcW w:w="960" w:type="dxa"/>
            <w:vMerge w:val="restart"/>
          </w:tcPr>
          <w:p w14:paraId="5F13CF10" w14:textId="77777777" w:rsidR="00F262A3" w:rsidRDefault="00000000">
            <w:pPr>
              <w:pStyle w:val="TableParagraph"/>
              <w:spacing w:before="289"/>
              <w:ind w:left="212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Total</w:t>
            </w:r>
          </w:p>
        </w:tc>
      </w:tr>
      <w:tr w:rsidR="00F262A3" w14:paraId="5BC6725C" w14:textId="77777777">
        <w:trPr>
          <w:trHeight w:val="558"/>
        </w:trPr>
        <w:tc>
          <w:tcPr>
            <w:tcW w:w="960" w:type="dxa"/>
            <w:vMerge/>
            <w:tcBorders>
              <w:top w:val="nil"/>
            </w:tcBorders>
          </w:tcPr>
          <w:p w14:paraId="6E7513C8" w14:textId="77777777" w:rsidR="00F262A3" w:rsidRDefault="00F262A3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14:paraId="1C84C5A3" w14:textId="77777777" w:rsidR="00F262A3" w:rsidRDefault="00F262A3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 w14:paraId="2C9EB9EF" w14:textId="77777777" w:rsidR="00F262A3" w:rsidRDefault="00000000">
            <w:pPr>
              <w:pStyle w:val="TableParagraph"/>
              <w:spacing w:before="115"/>
              <w:ind w:left="22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Favorable</w:t>
            </w:r>
          </w:p>
        </w:tc>
        <w:tc>
          <w:tcPr>
            <w:tcW w:w="1496" w:type="dxa"/>
          </w:tcPr>
          <w:p w14:paraId="604FD6BF" w14:textId="77777777" w:rsidR="00F262A3" w:rsidRDefault="00000000">
            <w:pPr>
              <w:pStyle w:val="TableParagraph"/>
              <w:spacing w:before="115"/>
              <w:ind w:left="2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Unfavorable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14:paraId="71EE3DD1" w14:textId="77777777" w:rsidR="00F262A3" w:rsidRDefault="00F262A3">
            <w:pPr>
              <w:rPr>
                <w:sz w:val="2"/>
                <w:szCs w:val="2"/>
              </w:rPr>
            </w:pPr>
          </w:p>
        </w:tc>
      </w:tr>
      <w:tr w:rsidR="00F262A3" w14:paraId="7AB59248" w14:textId="77777777">
        <w:trPr>
          <w:trHeight w:val="310"/>
        </w:trPr>
        <w:tc>
          <w:tcPr>
            <w:tcW w:w="960" w:type="dxa"/>
          </w:tcPr>
          <w:p w14:paraId="671E21F0" w14:textId="77777777" w:rsidR="00F262A3" w:rsidRDefault="00000000">
            <w:pPr>
              <w:pStyle w:val="TableParagraph"/>
              <w:spacing w:before="8"/>
              <w:ind w:left="3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80" w:type="dxa"/>
          </w:tcPr>
          <w:p w14:paraId="0A08F152" w14:textId="77777777" w:rsidR="00F262A3" w:rsidRDefault="00000000">
            <w:pPr>
              <w:pStyle w:val="TableParagraph"/>
              <w:spacing w:before="8"/>
              <w:ind w:left="113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Acceptance</w:t>
            </w:r>
          </w:p>
        </w:tc>
        <w:tc>
          <w:tcPr>
            <w:tcW w:w="1440" w:type="dxa"/>
          </w:tcPr>
          <w:p w14:paraId="141E974E" w14:textId="77777777" w:rsidR="00F262A3" w:rsidRDefault="00000000">
            <w:pPr>
              <w:pStyle w:val="TableParagraph"/>
              <w:spacing w:before="8"/>
              <w:ind w:left="2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1,3,5</w:t>
            </w:r>
          </w:p>
        </w:tc>
        <w:tc>
          <w:tcPr>
            <w:tcW w:w="1496" w:type="dxa"/>
          </w:tcPr>
          <w:p w14:paraId="749F4DDF" w14:textId="77777777" w:rsidR="00F262A3" w:rsidRDefault="00000000">
            <w:pPr>
              <w:pStyle w:val="TableParagraph"/>
              <w:spacing w:before="3"/>
              <w:ind w:left="2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7,9,11,13</w:t>
            </w:r>
          </w:p>
        </w:tc>
        <w:tc>
          <w:tcPr>
            <w:tcW w:w="960" w:type="dxa"/>
          </w:tcPr>
          <w:p w14:paraId="1E7B493E" w14:textId="77777777" w:rsidR="00F262A3" w:rsidRDefault="00000000">
            <w:pPr>
              <w:pStyle w:val="TableParagraph"/>
              <w:spacing w:before="8"/>
              <w:ind w:left="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F262A3" w14:paraId="52C7A17E" w14:textId="77777777">
        <w:trPr>
          <w:trHeight w:val="309"/>
        </w:trPr>
        <w:tc>
          <w:tcPr>
            <w:tcW w:w="960" w:type="dxa"/>
          </w:tcPr>
          <w:p w14:paraId="22B9CE4B" w14:textId="77777777" w:rsidR="00F262A3" w:rsidRDefault="00000000">
            <w:pPr>
              <w:pStyle w:val="TableParagraph"/>
              <w:spacing w:before="7"/>
              <w:ind w:left="3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80" w:type="dxa"/>
          </w:tcPr>
          <w:p w14:paraId="4D2BC9B8" w14:textId="77777777" w:rsidR="00F262A3" w:rsidRDefault="00000000">
            <w:pPr>
              <w:pStyle w:val="TableParagraph"/>
              <w:spacing w:before="7"/>
              <w:ind w:left="113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Compliance</w:t>
            </w:r>
          </w:p>
        </w:tc>
        <w:tc>
          <w:tcPr>
            <w:tcW w:w="1440" w:type="dxa"/>
          </w:tcPr>
          <w:p w14:paraId="23E673B5" w14:textId="77777777" w:rsidR="00F262A3" w:rsidRDefault="00000000">
            <w:pPr>
              <w:pStyle w:val="TableParagraph"/>
              <w:spacing w:before="7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2,4,6,12</w:t>
            </w:r>
          </w:p>
        </w:tc>
        <w:tc>
          <w:tcPr>
            <w:tcW w:w="1496" w:type="dxa"/>
          </w:tcPr>
          <w:p w14:paraId="5AF1B4C1" w14:textId="77777777" w:rsidR="00F262A3" w:rsidRDefault="00000000">
            <w:pPr>
              <w:pStyle w:val="TableParagraph"/>
              <w:spacing w:before="3"/>
              <w:ind w:left="2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8,1</w:t>
            </w:r>
          </w:p>
        </w:tc>
        <w:tc>
          <w:tcPr>
            <w:tcW w:w="960" w:type="dxa"/>
          </w:tcPr>
          <w:p w14:paraId="05B02D54" w14:textId="77777777" w:rsidR="00F262A3" w:rsidRDefault="00000000">
            <w:pPr>
              <w:pStyle w:val="TableParagraph"/>
              <w:spacing w:before="7"/>
              <w:ind w:left="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F262A3" w14:paraId="3213BEB0" w14:textId="77777777">
        <w:trPr>
          <w:trHeight w:val="580"/>
        </w:trPr>
        <w:tc>
          <w:tcPr>
            <w:tcW w:w="960" w:type="dxa"/>
          </w:tcPr>
          <w:p w14:paraId="4F8B3E88" w14:textId="77777777" w:rsidR="00F262A3" w:rsidRDefault="00F262A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6" w:type="dxa"/>
            <w:gridSpan w:val="3"/>
          </w:tcPr>
          <w:p w14:paraId="2BEAC67E" w14:textId="77777777" w:rsidR="00F262A3" w:rsidRDefault="00000000">
            <w:pPr>
              <w:pStyle w:val="TableParagraph"/>
              <w:spacing w:before="126"/>
              <w:ind w:left="113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Total</w:t>
            </w:r>
          </w:p>
        </w:tc>
        <w:tc>
          <w:tcPr>
            <w:tcW w:w="960" w:type="dxa"/>
          </w:tcPr>
          <w:p w14:paraId="68CD9681" w14:textId="77777777" w:rsidR="00F262A3" w:rsidRDefault="00000000">
            <w:pPr>
              <w:pStyle w:val="TableParagraph"/>
              <w:spacing w:before="154"/>
              <w:ind w:left="3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</w:tbl>
    <w:p w14:paraId="0369485D" w14:textId="77777777" w:rsidR="00F262A3" w:rsidRDefault="00F262A3">
      <w:pPr>
        <w:pStyle w:val="TableParagraph"/>
        <w:rPr>
          <w:rFonts w:ascii="Times New Roman"/>
          <w:sz w:val="24"/>
        </w:rPr>
        <w:sectPr w:rsidR="00F262A3">
          <w:pgSz w:w="11910" w:h="16840"/>
          <w:pgMar w:top="1600" w:right="1275" w:bottom="280" w:left="1275" w:header="720" w:footer="720" w:gutter="0"/>
          <w:cols w:space="720"/>
        </w:sectPr>
      </w:pPr>
    </w:p>
    <w:p w14:paraId="7909DC44" w14:textId="77777777" w:rsidR="00F262A3" w:rsidRDefault="00000000" w:rsidP="00523524">
      <w:pPr>
        <w:pStyle w:val="BodyText"/>
        <w:spacing w:before="83" w:line="254" w:lineRule="auto"/>
        <w:ind w:right="311"/>
      </w:pPr>
      <w:r>
        <w:lastRenderedPageBreak/>
        <w:t>The answer choices described are SS (Very Suitable), S (Suitable), TS (Not Suitable),</w:t>
      </w:r>
      <w:r>
        <w:rPr>
          <w:spacing w:val="80"/>
        </w:rPr>
        <w:t xml:space="preserve"> </w:t>
      </w:r>
      <w:r>
        <w:t>and STS (Very Inappropriate).</w:t>
      </w:r>
    </w:p>
    <w:p w14:paraId="0A541DA9" w14:textId="1F55F4F8" w:rsidR="00F262A3" w:rsidRDefault="00000000">
      <w:pPr>
        <w:spacing w:before="269"/>
        <w:ind w:left="142"/>
        <w:rPr>
          <w:rFonts w:ascii="Palatino Linotype"/>
          <w:i/>
          <w:sz w:val="24"/>
        </w:rPr>
      </w:pPr>
      <w:r>
        <w:rPr>
          <w:rFonts w:ascii="Palatino Linotype"/>
          <w:b/>
          <w:sz w:val="24"/>
        </w:rPr>
        <w:t>Table</w:t>
      </w:r>
      <w:r>
        <w:rPr>
          <w:rFonts w:ascii="Palatino Linotype"/>
          <w:b/>
          <w:spacing w:val="-4"/>
          <w:sz w:val="24"/>
        </w:rPr>
        <w:t xml:space="preserve"> </w:t>
      </w:r>
      <w:r w:rsidR="00523524">
        <w:rPr>
          <w:rFonts w:ascii="Palatino Linotype"/>
          <w:b/>
          <w:sz w:val="24"/>
        </w:rPr>
        <w:t>4</w:t>
      </w:r>
      <w:r>
        <w:rPr>
          <w:rFonts w:ascii="Palatino Linotype"/>
          <w:b/>
          <w:sz w:val="24"/>
        </w:rPr>
        <w:t>.</w:t>
      </w:r>
      <w:r>
        <w:rPr>
          <w:rFonts w:ascii="Palatino Linotype"/>
          <w:b/>
          <w:spacing w:val="-2"/>
          <w:sz w:val="24"/>
        </w:rPr>
        <w:t xml:space="preserve"> </w:t>
      </w:r>
      <w:r>
        <w:rPr>
          <w:rFonts w:ascii="Palatino Linotype"/>
          <w:i/>
          <w:sz w:val="24"/>
        </w:rPr>
        <w:t>Favorable</w:t>
      </w:r>
      <w:r>
        <w:rPr>
          <w:rFonts w:ascii="Palatino Linotype"/>
          <w:i/>
          <w:spacing w:val="-2"/>
          <w:sz w:val="24"/>
        </w:rPr>
        <w:t xml:space="preserve"> </w:t>
      </w:r>
      <w:r>
        <w:rPr>
          <w:rFonts w:ascii="Palatino Linotype"/>
          <w:i/>
          <w:sz w:val="24"/>
        </w:rPr>
        <w:t>scale</w:t>
      </w:r>
      <w:r>
        <w:rPr>
          <w:rFonts w:ascii="Palatino Linotype"/>
          <w:i/>
          <w:spacing w:val="-3"/>
          <w:sz w:val="24"/>
        </w:rPr>
        <w:t xml:space="preserve"> </w:t>
      </w:r>
      <w:r>
        <w:rPr>
          <w:rFonts w:ascii="Palatino Linotype"/>
          <w:i/>
          <w:sz w:val="24"/>
        </w:rPr>
        <w:t>item</w:t>
      </w:r>
      <w:r>
        <w:rPr>
          <w:rFonts w:ascii="Palatino Linotype"/>
          <w:i/>
          <w:spacing w:val="-2"/>
          <w:sz w:val="24"/>
        </w:rPr>
        <w:t xml:space="preserve"> score</w:t>
      </w:r>
    </w:p>
    <w:p w14:paraId="580280BC" w14:textId="77777777" w:rsidR="00F262A3" w:rsidRDefault="00F262A3">
      <w:pPr>
        <w:pStyle w:val="BodyText"/>
        <w:spacing w:before="7"/>
        <w:rPr>
          <w:rFonts w:ascii="Palatino Linotype"/>
          <w:i/>
          <w:sz w:val="14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0"/>
        <w:gridCol w:w="960"/>
      </w:tblGrid>
      <w:tr w:rsidR="00F262A3" w14:paraId="7D35FA11" w14:textId="77777777">
        <w:trPr>
          <w:trHeight w:val="310"/>
        </w:trPr>
        <w:tc>
          <w:tcPr>
            <w:tcW w:w="3840" w:type="dxa"/>
          </w:tcPr>
          <w:p w14:paraId="731189CE" w14:textId="77777777" w:rsidR="00F262A3" w:rsidRDefault="00000000">
            <w:pPr>
              <w:pStyle w:val="TableParagraph"/>
              <w:spacing w:line="290" w:lineRule="exact"/>
              <w:ind w:left="10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z w:val="24"/>
              </w:rPr>
              <w:t>Favorable</w:t>
            </w:r>
            <w:r>
              <w:rPr>
                <w:rFonts w:ascii="Palatino Linotype"/>
                <w:b/>
                <w:spacing w:val="-8"/>
                <w:sz w:val="24"/>
              </w:rPr>
              <w:t xml:space="preserve"> </w:t>
            </w:r>
            <w:r>
              <w:rPr>
                <w:rFonts w:ascii="Palatino Linotype"/>
                <w:b/>
                <w:sz w:val="24"/>
              </w:rPr>
              <w:t>answer</w:t>
            </w:r>
            <w:r>
              <w:rPr>
                <w:rFonts w:ascii="Palatino Linotype"/>
                <w:b/>
                <w:spacing w:val="-9"/>
                <w:sz w:val="24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4"/>
              </w:rPr>
              <w:t>alternative</w:t>
            </w:r>
          </w:p>
        </w:tc>
        <w:tc>
          <w:tcPr>
            <w:tcW w:w="960" w:type="dxa"/>
          </w:tcPr>
          <w:p w14:paraId="02E0980E" w14:textId="77777777" w:rsidR="00F262A3" w:rsidRDefault="00000000">
            <w:pPr>
              <w:pStyle w:val="TableParagraph"/>
              <w:spacing w:line="290" w:lineRule="exact"/>
              <w:ind w:left="31" w:right="2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Score</w:t>
            </w:r>
          </w:p>
        </w:tc>
      </w:tr>
      <w:tr w:rsidR="00F262A3" w14:paraId="34354E32" w14:textId="77777777">
        <w:trPr>
          <w:trHeight w:val="309"/>
        </w:trPr>
        <w:tc>
          <w:tcPr>
            <w:tcW w:w="3840" w:type="dxa"/>
          </w:tcPr>
          <w:p w14:paraId="1AC76C18" w14:textId="77777777" w:rsidR="00F262A3" w:rsidRDefault="00000000">
            <w:pPr>
              <w:pStyle w:val="TableParagraph"/>
              <w:spacing w:before="14" w:line="275" w:lineRule="exact"/>
              <w:ind w:left="10" w:right="1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SS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(Very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Suitable)</w:t>
            </w:r>
          </w:p>
        </w:tc>
        <w:tc>
          <w:tcPr>
            <w:tcW w:w="960" w:type="dxa"/>
          </w:tcPr>
          <w:p w14:paraId="6F8AA052" w14:textId="77777777" w:rsidR="00F262A3" w:rsidRDefault="00000000">
            <w:pPr>
              <w:pStyle w:val="TableParagraph"/>
              <w:spacing w:before="14" w:line="275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F262A3" w14:paraId="12C8827D" w14:textId="77777777">
        <w:trPr>
          <w:trHeight w:val="310"/>
        </w:trPr>
        <w:tc>
          <w:tcPr>
            <w:tcW w:w="3840" w:type="dxa"/>
          </w:tcPr>
          <w:p w14:paraId="7C0596EC" w14:textId="77777777" w:rsidR="00F262A3" w:rsidRDefault="00000000">
            <w:pPr>
              <w:pStyle w:val="TableParagraph"/>
              <w:spacing w:before="15"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(Suitable)</w:t>
            </w:r>
          </w:p>
        </w:tc>
        <w:tc>
          <w:tcPr>
            <w:tcW w:w="960" w:type="dxa"/>
          </w:tcPr>
          <w:p w14:paraId="7D7BD5DD" w14:textId="77777777" w:rsidR="00F262A3" w:rsidRDefault="00000000">
            <w:pPr>
              <w:pStyle w:val="TableParagraph"/>
              <w:spacing w:before="15" w:line="275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262A3" w14:paraId="39EB530B" w14:textId="77777777">
        <w:trPr>
          <w:trHeight w:val="310"/>
        </w:trPr>
        <w:tc>
          <w:tcPr>
            <w:tcW w:w="3840" w:type="dxa"/>
          </w:tcPr>
          <w:p w14:paraId="3142AAFC" w14:textId="77777777" w:rsidR="00F262A3" w:rsidRDefault="00000000">
            <w:pPr>
              <w:pStyle w:val="TableParagraph"/>
              <w:spacing w:before="15" w:line="275" w:lineRule="exact"/>
              <w:ind w:left="10" w:right="1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TS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(Not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Suitable)</w:t>
            </w:r>
          </w:p>
        </w:tc>
        <w:tc>
          <w:tcPr>
            <w:tcW w:w="960" w:type="dxa"/>
          </w:tcPr>
          <w:p w14:paraId="65A65A83" w14:textId="77777777" w:rsidR="00F262A3" w:rsidRDefault="00000000">
            <w:pPr>
              <w:pStyle w:val="TableParagraph"/>
              <w:spacing w:before="15" w:line="275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262A3" w14:paraId="4492548A" w14:textId="77777777">
        <w:trPr>
          <w:trHeight w:val="310"/>
        </w:trPr>
        <w:tc>
          <w:tcPr>
            <w:tcW w:w="3840" w:type="dxa"/>
          </w:tcPr>
          <w:p w14:paraId="13DDA5B7" w14:textId="77777777" w:rsidR="00F262A3" w:rsidRDefault="00000000">
            <w:pPr>
              <w:pStyle w:val="TableParagraph"/>
              <w:spacing w:before="14" w:line="276" w:lineRule="exact"/>
              <w:ind w:left="10" w:right="3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STS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(Very</w:t>
            </w:r>
            <w:r>
              <w:rPr>
                <w:spacing w:val="-2"/>
                <w:w w:val="105"/>
                <w:sz w:val="24"/>
              </w:rPr>
              <w:t xml:space="preserve"> Inappropriate)</w:t>
            </w:r>
          </w:p>
        </w:tc>
        <w:tc>
          <w:tcPr>
            <w:tcW w:w="960" w:type="dxa"/>
          </w:tcPr>
          <w:p w14:paraId="392B135B" w14:textId="77777777" w:rsidR="00F262A3" w:rsidRDefault="00000000">
            <w:pPr>
              <w:pStyle w:val="TableParagraph"/>
              <w:spacing w:before="14" w:line="276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3CC1FABD" w14:textId="77777777" w:rsidR="00F262A3" w:rsidRDefault="00F262A3">
      <w:pPr>
        <w:pStyle w:val="BodyText"/>
        <w:spacing w:before="247"/>
        <w:rPr>
          <w:rFonts w:ascii="Palatino Linotype"/>
          <w:i/>
        </w:rPr>
      </w:pPr>
    </w:p>
    <w:p w14:paraId="78BCFEDF" w14:textId="022C877F" w:rsidR="00F262A3" w:rsidRDefault="00000000">
      <w:pPr>
        <w:ind w:left="142"/>
        <w:rPr>
          <w:rFonts w:ascii="Palatino Linotype"/>
          <w:i/>
          <w:sz w:val="24"/>
        </w:rPr>
      </w:pPr>
      <w:r>
        <w:rPr>
          <w:rFonts w:ascii="Palatino Linotype"/>
          <w:b/>
          <w:sz w:val="24"/>
        </w:rPr>
        <w:t>Table</w:t>
      </w:r>
      <w:r>
        <w:rPr>
          <w:rFonts w:ascii="Palatino Linotype"/>
          <w:b/>
          <w:spacing w:val="-3"/>
          <w:sz w:val="24"/>
        </w:rPr>
        <w:t xml:space="preserve"> </w:t>
      </w:r>
      <w:r w:rsidR="00523524">
        <w:rPr>
          <w:rFonts w:ascii="Palatino Linotype"/>
          <w:b/>
          <w:sz w:val="24"/>
        </w:rPr>
        <w:t>5</w:t>
      </w:r>
      <w:r>
        <w:rPr>
          <w:rFonts w:ascii="Palatino Linotype"/>
          <w:b/>
          <w:sz w:val="24"/>
        </w:rPr>
        <w:t>.</w:t>
      </w:r>
      <w:r>
        <w:rPr>
          <w:rFonts w:ascii="Palatino Linotype"/>
          <w:b/>
          <w:spacing w:val="-2"/>
          <w:sz w:val="24"/>
        </w:rPr>
        <w:t xml:space="preserve"> </w:t>
      </w:r>
      <w:r>
        <w:rPr>
          <w:rFonts w:ascii="Palatino Linotype"/>
          <w:i/>
          <w:sz w:val="24"/>
        </w:rPr>
        <w:t>Unfavorable</w:t>
      </w:r>
      <w:r>
        <w:rPr>
          <w:rFonts w:ascii="Palatino Linotype"/>
          <w:i/>
          <w:spacing w:val="-3"/>
          <w:sz w:val="24"/>
        </w:rPr>
        <w:t xml:space="preserve"> </w:t>
      </w:r>
      <w:r>
        <w:rPr>
          <w:rFonts w:ascii="Palatino Linotype"/>
          <w:i/>
          <w:sz w:val="24"/>
        </w:rPr>
        <w:t>scale</w:t>
      </w:r>
      <w:r>
        <w:rPr>
          <w:rFonts w:ascii="Palatino Linotype"/>
          <w:i/>
          <w:spacing w:val="-3"/>
          <w:sz w:val="24"/>
        </w:rPr>
        <w:t xml:space="preserve"> </w:t>
      </w:r>
      <w:r>
        <w:rPr>
          <w:rFonts w:ascii="Palatino Linotype"/>
          <w:i/>
          <w:sz w:val="24"/>
        </w:rPr>
        <w:t>item</w:t>
      </w:r>
      <w:r>
        <w:rPr>
          <w:rFonts w:ascii="Palatino Linotype"/>
          <w:i/>
          <w:spacing w:val="-2"/>
          <w:sz w:val="24"/>
        </w:rPr>
        <w:t xml:space="preserve"> </w:t>
      </w:r>
      <w:r>
        <w:rPr>
          <w:rFonts w:ascii="Palatino Linotype"/>
          <w:i/>
          <w:spacing w:val="-4"/>
          <w:sz w:val="24"/>
        </w:rPr>
        <w:t>score</w:t>
      </w:r>
    </w:p>
    <w:p w14:paraId="058AA587" w14:textId="77777777" w:rsidR="00F262A3" w:rsidRDefault="00F262A3">
      <w:pPr>
        <w:pStyle w:val="BodyText"/>
        <w:spacing w:before="6"/>
        <w:rPr>
          <w:rFonts w:ascii="Palatino Linotype"/>
          <w:i/>
          <w:sz w:val="14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0"/>
        <w:gridCol w:w="960"/>
      </w:tblGrid>
      <w:tr w:rsidR="00F262A3" w14:paraId="5C7033EF" w14:textId="77777777">
        <w:trPr>
          <w:trHeight w:val="310"/>
        </w:trPr>
        <w:tc>
          <w:tcPr>
            <w:tcW w:w="3840" w:type="dxa"/>
          </w:tcPr>
          <w:p w14:paraId="32FCF0E7" w14:textId="77777777" w:rsidR="00F262A3" w:rsidRDefault="00000000">
            <w:pPr>
              <w:pStyle w:val="TableParagraph"/>
              <w:spacing w:line="290" w:lineRule="exact"/>
              <w:ind w:left="10" w:right="2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z w:val="24"/>
              </w:rPr>
              <w:t>Unfavorable</w:t>
            </w:r>
            <w:r>
              <w:rPr>
                <w:rFonts w:ascii="Palatino Linotype"/>
                <w:b/>
                <w:spacing w:val="-1"/>
                <w:sz w:val="24"/>
              </w:rPr>
              <w:t xml:space="preserve"> </w:t>
            </w:r>
            <w:r>
              <w:rPr>
                <w:rFonts w:ascii="Palatino Linotype"/>
                <w:b/>
                <w:sz w:val="24"/>
              </w:rPr>
              <w:t>answer</w:t>
            </w:r>
            <w:r>
              <w:rPr>
                <w:rFonts w:ascii="Palatino Linotype"/>
                <w:b/>
                <w:spacing w:val="-1"/>
                <w:sz w:val="24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4"/>
              </w:rPr>
              <w:t>alternative</w:t>
            </w:r>
          </w:p>
        </w:tc>
        <w:tc>
          <w:tcPr>
            <w:tcW w:w="960" w:type="dxa"/>
          </w:tcPr>
          <w:p w14:paraId="2CB2A4FC" w14:textId="77777777" w:rsidR="00F262A3" w:rsidRDefault="00000000">
            <w:pPr>
              <w:pStyle w:val="TableParagraph"/>
              <w:spacing w:line="290" w:lineRule="exact"/>
              <w:ind w:left="31" w:right="2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2"/>
                <w:sz w:val="24"/>
              </w:rPr>
              <w:t>Score</w:t>
            </w:r>
          </w:p>
        </w:tc>
      </w:tr>
      <w:tr w:rsidR="00F262A3" w14:paraId="13AF316E" w14:textId="77777777">
        <w:trPr>
          <w:trHeight w:val="310"/>
        </w:trPr>
        <w:tc>
          <w:tcPr>
            <w:tcW w:w="3840" w:type="dxa"/>
          </w:tcPr>
          <w:p w14:paraId="5785303D" w14:textId="77777777" w:rsidR="00F262A3" w:rsidRDefault="00000000">
            <w:pPr>
              <w:pStyle w:val="TableParagraph"/>
              <w:spacing w:before="15" w:line="275" w:lineRule="exact"/>
              <w:ind w:left="10" w:right="1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SS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(Very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Suitable)</w:t>
            </w:r>
          </w:p>
        </w:tc>
        <w:tc>
          <w:tcPr>
            <w:tcW w:w="960" w:type="dxa"/>
          </w:tcPr>
          <w:p w14:paraId="2B987AE3" w14:textId="77777777" w:rsidR="00F262A3" w:rsidRDefault="00000000">
            <w:pPr>
              <w:pStyle w:val="TableParagraph"/>
              <w:spacing w:before="15" w:line="275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262A3" w14:paraId="4018D02A" w14:textId="77777777">
        <w:trPr>
          <w:trHeight w:val="309"/>
        </w:trPr>
        <w:tc>
          <w:tcPr>
            <w:tcW w:w="3840" w:type="dxa"/>
          </w:tcPr>
          <w:p w14:paraId="43081011" w14:textId="77777777" w:rsidR="00F262A3" w:rsidRDefault="00000000">
            <w:pPr>
              <w:pStyle w:val="TableParagraph"/>
              <w:spacing w:before="14"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(Suitable)</w:t>
            </w:r>
          </w:p>
        </w:tc>
        <w:tc>
          <w:tcPr>
            <w:tcW w:w="960" w:type="dxa"/>
          </w:tcPr>
          <w:p w14:paraId="275D447A" w14:textId="77777777" w:rsidR="00F262A3" w:rsidRDefault="00000000">
            <w:pPr>
              <w:pStyle w:val="TableParagraph"/>
              <w:spacing w:before="14" w:line="275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262A3" w14:paraId="65EB622D" w14:textId="77777777">
        <w:trPr>
          <w:trHeight w:val="310"/>
        </w:trPr>
        <w:tc>
          <w:tcPr>
            <w:tcW w:w="3840" w:type="dxa"/>
          </w:tcPr>
          <w:p w14:paraId="12F6BEEA" w14:textId="77777777" w:rsidR="00F262A3" w:rsidRDefault="00000000">
            <w:pPr>
              <w:pStyle w:val="TableParagraph"/>
              <w:spacing w:before="15" w:line="275" w:lineRule="exact"/>
              <w:ind w:left="10" w:right="1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TS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(Not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Suitable)</w:t>
            </w:r>
          </w:p>
        </w:tc>
        <w:tc>
          <w:tcPr>
            <w:tcW w:w="960" w:type="dxa"/>
          </w:tcPr>
          <w:p w14:paraId="1F06E0D1" w14:textId="77777777" w:rsidR="00F262A3" w:rsidRDefault="00000000">
            <w:pPr>
              <w:pStyle w:val="TableParagraph"/>
              <w:spacing w:before="15" w:line="275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262A3" w14:paraId="151235E5" w14:textId="77777777">
        <w:trPr>
          <w:trHeight w:val="310"/>
        </w:trPr>
        <w:tc>
          <w:tcPr>
            <w:tcW w:w="3840" w:type="dxa"/>
          </w:tcPr>
          <w:p w14:paraId="122257A7" w14:textId="77777777" w:rsidR="00F262A3" w:rsidRDefault="00000000">
            <w:pPr>
              <w:pStyle w:val="TableParagraph"/>
              <w:spacing w:before="15" w:line="275" w:lineRule="exact"/>
              <w:ind w:left="10" w:right="3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STS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(Very</w:t>
            </w:r>
            <w:r>
              <w:rPr>
                <w:spacing w:val="-2"/>
                <w:w w:val="105"/>
                <w:sz w:val="24"/>
              </w:rPr>
              <w:t xml:space="preserve"> Inappropriate)</w:t>
            </w:r>
          </w:p>
        </w:tc>
        <w:tc>
          <w:tcPr>
            <w:tcW w:w="960" w:type="dxa"/>
          </w:tcPr>
          <w:p w14:paraId="4A896C72" w14:textId="77777777" w:rsidR="00F262A3" w:rsidRDefault="00000000">
            <w:pPr>
              <w:pStyle w:val="TableParagraph"/>
              <w:spacing w:before="15" w:line="275" w:lineRule="exact"/>
              <w:ind w:left="31" w:righ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14:paraId="76AA5BEB" w14:textId="77777777" w:rsidR="00F262A3" w:rsidRDefault="00F262A3">
      <w:pPr>
        <w:pStyle w:val="BodyText"/>
        <w:rPr>
          <w:rFonts w:ascii="Palatino Linotype"/>
          <w:i/>
        </w:rPr>
      </w:pPr>
    </w:p>
    <w:p w14:paraId="00953C63" w14:textId="77777777" w:rsidR="00F262A3" w:rsidRDefault="00F262A3">
      <w:pPr>
        <w:pStyle w:val="BodyText"/>
        <w:rPr>
          <w:rFonts w:ascii="Palatino Linotype"/>
          <w:i/>
        </w:rPr>
      </w:pPr>
    </w:p>
    <w:p w14:paraId="783A58BC" w14:textId="77777777" w:rsidR="00F262A3" w:rsidRDefault="00F262A3">
      <w:pPr>
        <w:pStyle w:val="BodyText"/>
        <w:spacing w:before="196"/>
        <w:rPr>
          <w:rFonts w:ascii="Palatino Linotype"/>
          <w:i/>
        </w:rPr>
      </w:pPr>
    </w:p>
    <w:p w14:paraId="716B1C08" w14:textId="77777777" w:rsidR="00F262A3" w:rsidRDefault="00000000">
      <w:pPr>
        <w:pStyle w:val="Heading1"/>
        <w:ind w:left="142"/>
      </w:pPr>
      <w:r>
        <w:rPr>
          <w:spacing w:val="-2"/>
        </w:rPr>
        <w:t>References</w:t>
      </w:r>
    </w:p>
    <w:p w14:paraId="351F4E53" w14:textId="77777777" w:rsidR="00F262A3" w:rsidRDefault="00000000">
      <w:pPr>
        <w:pStyle w:val="ListParagraph"/>
        <w:numPr>
          <w:ilvl w:val="0"/>
          <w:numId w:val="1"/>
        </w:numPr>
        <w:tabs>
          <w:tab w:val="left" w:pos="782"/>
        </w:tabs>
        <w:spacing w:before="292" w:line="254" w:lineRule="auto"/>
        <w:ind w:right="839"/>
        <w:rPr>
          <w:sz w:val="24"/>
        </w:rPr>
      </w:pPr>
      <w:r>
        <w:rPr>
          <w:w w:val="105"/>
          <w:sz w:val="24"/>
        </w:rPr>
        <w:t xml:space="preserve">L. O. Manalu, “Hubungan School Well-Being dan Agresivitas Siswa Smk Negeri 2 Pekanbaru,” 2022, [Online]. Available: https://repository.uin- </w:t>
      </w:r>
      <w:r>
        <w:rPr>
          <w:spacing w:val="-2"/>
          <w:w w:val="105"/>
          <w:sz w:val="24"/>
        </w:rPr>
        <w:t>suska.ac.id/58475/</w:t>
      </w:r>
    </w:p>
    <w:p w14:paraId="0D0CA3E4" w14:textId="77777777" w:rsidR="00F262A3" w:rsidRDefault="00000000">
      <w:pPr>
        <w:pStyle w:val="ListParagraph"/>
        <w:numPr>
          <w:ilvl w:val="0"/>
          <w:numId w:val="1"/>
        </w:numPr>
        <w:tabs>
          <w:tab w:val="left" w:pos="782"/>
        </w:tabs>
        <w:spacing w:line="230" w:lineRule="auto"/>
        <w:ind w:right="561"/>
        <w:rPr>
          <w:sz w:val="24"/>
        </w:rPr>
      </w:pPr>
      <w:r>
        <w:rPr>
          <w:sz w:val="24"/>
        </w:rPr>
        <w:t xml:space="preserve">S. Mariyanti, </w:t>
      </w:r>
      <w:r>
        <w:rPr>
          <w:rFonts w:ascii="Palatino Linotype"/>
          <w:i/>
          <w:sz w:val="24"/>
        </w:rPr>
        <w:t xml:space="preserve">Hubungan Antara Regulasi Emosi Dengan Reliensi Akademik Pada </w:t>
      </w:r>
      <w:r>
        <w:rPr>
          <w:rFonts w:ascii="Palatino Linotype"/>
          <w:i/>
          <w:w w:val="105"/>
          <w:sz w:val="24"/>
        </w:rPr>
        <w:t>Siswa</w:t>
      </w:r>
      <w:r>
        <w:rPr>
          <w:rFonts w:ascii="Palatino Linotype"/>
          <w:i/>
          <w:spacing w:val="-11"/>
          <w:w w:val="105"/>
          <w:sz w:val="24"/>
        </w:rPr>
        <w:t xml:space="preserve"> </w:t>
      </w:r>
      <w:r>
        <w:rPr>
          <w:rFonts w:ascii="Palatino Linotype"/>
          <w:i/>
          <w:w w:val="105"/>
          <w:sz w:val="24"/>
        </w:rPr>
        <w:t>SMK</w:t>
      </w:r>
      <w:r>
        <w:rPr>
          <w:rFonts w:ascii="Palatino Linotype"/>
          <w:i/>
          <w:spacing w:val="-11"/>
          <w:w w:val="105"/>
          <w:sz w:val="24"/>
        </w:rPr>
        <w:t xml:space="preserve"> </w:t>
      </w:r>
      <w:r>
        <w:rPr>
          <w:rFonts w:ascii="Palatino Linotype"/>
          <w:i/>
          <w:w w:val="105"/>
          <w:sz w:val="24"/>
        </w:rPr>
        <w:t>Abdurrab</w:t>
      </w:r>
      <w:r>
        <w:rPr>
          <w:rFonts w:ascii="Palatino Linotype"/>
          <w:i/>
          <w:spacing w:val="-11"/>
          <w:w w:val="105"/>
          <w:sz w:val="24"/>
        </w:rPr>
        <w:t xml:space="preserve"> </w:t>
      </w:r>
      <w:r>
        <w:rPr>
          <w:rFonts w:ascii="Palatino Linotype"/>
          <w:i/>
          <w:w w:val="105"/>
          <w:sz w:val="24"/>
        </w:rPr>
        <w:t>Pekanbaru</w:t>
      </w:r>
      <w:r>
        <w:rPr>
          <w:w w:val="105"/>
          <w:sz w:val="24"/>
        </w:rPr>
        <w:t>.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2024.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[Online].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 xml:space="preserve">Available: </w:t>
      </w:r>
      <w:r>
        <w:rPr>
          <w:spacing w:val="-2"/>
          <w:w w:val="105"/>
          <w:sz w:val="24"/>
        </w:rPr>
        <w:t>https://repository.uin-suska.ac.id/83318/</w:t>
      </w:r>
    </w:p>
    <w:p w14:paraId="38F81E39" w14:textId="77777777" w:rsidR="00F262A3" w:rsidRDefault="00000000">
      <w:pPr>
        <w:pStyle w:val="ListParagraph"/>
        <w:numPr>
          <w:ilvl w:val="0"/>
          <w:numId w:val="1"/>
        </w:numPr>
        <w:tabs>
          <w:tab w:val="left" w:pos="782"/>
        </w:tabs>
        <w:spacing w:before="4" w:line="254" w:lineRule="auto"/>
        <w:rPr>
          <w:sz w:val="24"/>
        </w:rPr>
      </w:pPr>
      <w:r>
        <w:rPr>
          <w:w w:val="105"/>
          <w:sz w:val="24"/>
        </w:rPr>
        <w:t>A. F. Dwiputra, “Hubungan Antara Konformitas Teman Sebaya Dengan Perilaku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Bullying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Pada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Siswa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Kelas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XI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Sma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Negeri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14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Kota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Pekanbaru,”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2022, [Online]. Available: https://repository.uin-suska.ac.id/58475/</w:t>
      </w:r>
    </w:p>
    <w:sectPr w:rsidR="00F262A3">
      <w:pgSz w:w="11910" w:h="16840"/>
      <w:pgMar w:top="130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30734"/>
    <w:multiLevelType w:val="hybridMultilevel"/>
    <w:tmpl w:val="F6AA5AEC"/>
    <w:lvl w:ilvl="0" w:tplc="6ACA4580">
      <w:start w:val="1"/>
      <w:numFmt w:val="decimal"/>
      <w:lvlText w:val="[%1]"/>
      <w:lvlJc w:val="left"/>
      <w:pPr>
        <w:ind w:left="782" w:hanging="64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2"/>
        <w:sz w:val="24"/>
        <w:szCs w:val="24"/>
        <w:lang w:val="en-US" w:eastAsia="en-US" w:bidi="ar-SA"/>
      </w:rPr>
    </w:lvl>
    <w:lvl w:ilvl="1" w:tplc="9EA25CEC">
      <w:numFmt w:val="bullet"/>
      <w:lvlText w:val="•"/>
      <w:lvlJc w:val="left"/>
      <w:pPr>
        <w:ind w:left="1638" w:hanging="640"/>
      </w:pPr>
      <w:rPr>
        <w:rFonts w:hint="default"/>
        <w:lang w:val="en-US" w:eastAsia="en-US" w:bidi="ar-SA"/>
      </w:rPr>
    </w:lvl>
    <w:lvl w:ilvl="2" w:tplc="5B4037D6">
      <w:numFmt w:val="bullet"/>
      <w:lvlText w:val="•"/>
      <w:lvlJc w:val="left"/>
      <w:pPr>
        <w:ind w:left="2496" w:hanging="640"/>
      </w:pPr>
      <w:rPr>
        <w:rFonts w:hint="default"/>
        <w:lang w:val="en-US" w:eastAsia="en-US" w:bidi="ar-SA"/>
      </w:rPr>
    </w:lvl>
    <w:lvl w:ilvl="3" w:tplc="774ABA10">
      <w:numFmt w:val="bullet"/>
      <w:lvlText w:val="•"/>
      <w:lvlJc w:val="left"/>
      <w:pPr>
        <w:ind w:left="3354" w:hanging="640"/>
      </w:pPr>
      <w:rPr>
        <w:rFonts w:hint="default"/>
        <w:lang w:val="en-US" w:eastAsia="en-US" w:bidi="ar-SA"/>
      </w:rPr>
    </w:lvl>
    <w:lvl w:ilvl="4" w:tplc="AAEE1920">
      <w:numFmt w:val="bullet"/>
      <w:lvlText w:val="•"/>
      <w:lvlJc w:val="left"/>
      <w:pPr>
        <w:ind w:left="4212" w:hanging="640"/>
      </w:pPr>
      <w:rPr>
        <w:rFonts w:hint="default"/>
        <w:lang w:val="en-US" w:eastAsia="en-US" w:bidi="ar-SA"/>
      </w:rPr>
    </w:lvl>
    <w:lvl w:ilvl="5" w:tplc="68B452B0">
      <w:numFmt w:val="bullet"/>
      <w:lvlText w:val="•"/>
      <w:lvlJc w:val="left"/>
      <w:pPr>
        <w:ind w:left="5070" w:hanging="640"/>
      </w:pPr>
      <w:rPr>
        <w:rFonts w:hint="default"/>
        <w:lang w:val="en-US" w:eastAsia="en-US" w:bidi="ar-SA"/>
      </w:rPr>
    </w:lvl>
    <w:lvl w:ilvl="6" w:tplc="A8568676">
      <w:numFmt w:val="bullet"/>
      <w:lvlText w:val="•"/>
      <w:lvlJc w:val="left"/>
      <w:pPr>
        <w:ind w:left="5928" w:hanging="640"/>
      </w:pPr>
      <w:rPr>
        <w:rFonts w:hint="default"/>
        <w:lang w:val="en-US" w:eastAsia="en-US" w:bidi="ar-SA"/>
      </w:rPr>
    </w:lvl>
    <w:lvl w:ilvl="7" w:tplc="DDF45BF8">
      <w:numFmt w:val="bullet"/>
      <w:lvlText w:val="•"/>
      <w:lvlJc w:val="left"/>
      <w:pPr>
        <w:ind w:left="6786" w:hanging="640"/>
      </w:pPr>
      <w:rPr>
        <w:rFonts w:hint="default"/>
        <w:lang w:val="en-US" w:eastAsia="en-US" w:bidi="ar-SA"/>
      </w:rPr>
    </w:lvl>
    <w:lvl w:ilvl="8" w:tplc="99003F06">
      <w:numFmt w:val="bullet"/>
      <w:lvlText w:val="•"/>
      <w:lvlJc w:val="left"/>
      <w:pPr>
        <w:ind w:left="7644" w:hanging="640"/>
      </w:pPr>
      <w:rPr>
        <w:rFonts w:hint="default"/>
        <w:lang w:val="en-US" w:eastAsia="en-US" w:bidi="ar-SA"/>
      </w:rPr>
    </w:lvl>
  </w:abstractNum>
  <w:num w:numId="1" w16cid:durableId="185580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A3"/>
    <w:rsid w:val="000C1D6B"/>
    <w:rsid w:val="00523524"/>
    <w:rsid w:val="006030F0"/>
    <w:rsid w:val="00F2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4324A"/>
  <w15:docId w15:val="{AF9A871E-6AA2-4DB9-94DE-3E86C73AB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1"/>
      <w:ind w:left="165"/>
      <w:outlineLvl w:val="0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82" w:right="351" w:hanging="64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 Indriani</dc:creator>
  <cp:lastModifiedBy>Dian Indriani</cp:lastModifiedBy>
  <cp:revision>2</cp:revision>
  <dcterms:created xsi:type="dcterms:W3CDTF">2025-04-27T17:53:00Z</dcterms:created>
  <dcterms:modified xsi:type="dcterms:W3CDTF">2025-04-27T17:53:00Z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2025-04-14T00:00:00Z</vt:filetime>
  </property>
  <property fmtid="{D5CDD505-2E9C-101B-9397-08002B2CF9AE}" pid="3" name="LastSaved">
    <vt:filetime>2025-04-14T00:00:00Z</vt:filetime>
  </property>
  <property fmtid="{D5CDD505-2E9C-101B-9397-08002B2CF9AE}" pid="4" name="Producer">
    <vt:lpwstr>iLovePDF</vt:lpwstr>
  </property>
</Properties>
</file>